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99F82" w14:textId="70F8F9CB" w:rsidR="00441C47" w:rsidRDefault="00441C47" w:rsidP="00441C47">
      <w:pPr>
        <w:widowControl w:val="0"/>
        <w:pBdr>
          <w:top w:val="nil"/>
          <w:left w:val="nil"/>
          <w:bottom w:val="nil"/>
          <w:right w:val="nil"/>
          <w:between w:val="nil"/>
        </w:pBdr>
        <w:tabs>
          <w:tab w:val="left" w:pos="567"/>
          <w:tab w:val="left" w:pos="851"/>
        </w:tabs>
        <w:rPr>
          <w:b/>
          <w:caps/>
          <w:szCs w:val="24"/>
        </w:rPr>
      </w:pPr>
      <w:r w:rsidRPr="00947A11">
        <w:rPr>
          <w:noProof/>
          <w:sz w:val="18"/>
          <w:szCs w:val="18"/>
        </w:rPr>
        <w:drawing>
          <wp:inline distT="0" distB="0" distL="0" distR="0" wp14:anchorId="1A93CA19" wp14:editId="5368C2F2">
            <wp:extent cx="2837309" cy="857250"/>
            <wp:effectExtent l="0" t="0" r="1270" b="0"/>
            <wp:docPr id="2020698592" name="Picture 1" descr="Paveikslėlis, kuriame yra tekstas, ekrano kopija, Šrift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698592" name="Picture 1" descr="Paveikslėlis, kuriame yra tekstas, ekrano kopija, Šriftas, Elektrinė mėlyna spalva&#10;&#10;Automatiškai sugeneruotas aprašyma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4727" cy="871577"/>
                    </a:xfrm>
                    <a:prstGeom prst="rect">
                      <a:avLst/>
                    </a:prstGeom>
                    <a:noFill/>
                    <a:ln>
                      <a:noFill/>
                    </a:ln>
                  </pic:spPr>
                </pic:pic>
              </a:graphicData>
            </a:graphic>
          </wp:inline>
        </w:drawing>
      </w:r>
    </w:p>
    <w:p w14:paraId="2C18BE56" w14:textId="7F1A3754"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7791941" w:rsidR="00B767F3" w:rsidRPr="000C62CF" w:rsidRDefault="00441C47" w:rsidP="00441C47">
            <w:pPr>
              <w:jc w:val="center"/>
              <w:rPr>
                <w:b/>
                <w:bCs/>
                <w:kern w:val="2"/>
                <w:szCs w:val="24"/>
              </w:rPr>
            </w:pPr>
            <w:r w:rsidRPr="000C62CF">
              <w:rPr>
                <w:b/>
                <w:bCs/>
                <w:kern w:val="2"/>
                <w:szCs w:val="24"/>
              </w:rPr>
              <w:t>VAIZDO IR GARSO ĮRANGOS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6E974649" w:rsidR="00B767F3" w:rsidRDefault="00441C47">
            <w:pPr>
              <w:jc w:val="center"/>
              <w:rPr>
                <w:kern w:val="2"/>
                <w:szCs w:val="24"/>
              </w:rPr>
            </w:pPr>
            <w:r>
              <w:rPr>
                <w:kern w:val="2"/>
                <w:szCs w:val="24"/>
              </w:rPr>
              <w:t>Šalčininkų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53FA0F7" w:rsidR="00B767F3" w:rsidRDefault="00441C47">
            <w:pPr>
              <w:jc w:val="center"/>
              <w:rPr>
                <w:kern w:val="2"/>
                <w:szCs w:val="24"/>
              </w:rPr>
            </w:pPr>
            <w:r w:rsidRPr="009C5BC0">
              <w:rPr>
                <w:kern w:val="2"/>
                <w:szCs w:val="24"/>
              </w:rPr>
              <w:t>188718713</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C4C412A" w:rsidR="00B767F3" w:rsidRDefault="00441C47">
            <w:pPr>
              <w:jc w:val="center"/>
              <w:rPr>
                <w:kern w:val="2"/>
                <w:szCs w:val="24"/>
              </w:rPr>
            </w:pPr>
            <w:r w:rsidRPr="009C5BC0">
              <w:rPr>
                <w:kern w:val="2"/>
                <w:szCs w:val="24"/>
              </w:rPr>
              <w:t>Vilniaus g. 49, LT-17116 Šalčininkai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646CAA45" w:rsidR="00B767F3" w:rsidRDefault="00441C47">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51BFED9C" w:rsidR="00B767F3" w:rsidRDefault="00441C47">
            <w:pPr>
              <w:jc w:val="center"/>
              <w:rPr>
                <w:kern w:val="2"/>
                <w:szCs w:val="24"/>
              </w:rPr>
            </w:pPr>
            <w:r w:rsidRPr="00B3566A">
              <w:rPr>
                <w:kern w:val="2"/>
                <w:szCs w:val="24"/>
              </w:rPr>
              <w:t>LT944010044400490796</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65B2729" w:rsidR="00B767F3" w:rsidRDefault="00441C47" w:rsidP="00441C47">
            <w:pPr>
              <w:tabs>
                <w:tab w:val="left" w:pos="2310"/>
              </w:tabs>
              <w:jc w:val="center"/>
              <w:rPr>
                <w:kern w:val="2"/>
                <w:szCs w:val="24"/>
              </w:rPr>
            </w:pPr>
            <w:r>
              <w:rPr>
                <w:kern w:val="2"/>
                <w:szCs w:val="24"/>
              </w:rPr>
              <w:t>AB Luminor bankas</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6A72C98" w:rsidR="00B767F3" w:rsidRDefault="00441C47">
            <w:pPr>
              <w:jc w:val="center"/>
              <w:rPr>
                <w:kern w:val="2"/>
                <w:szCs w:val="24"/>
              </w:rPr>
            </w:pPr>
            <w:r w:rsidRPr="009C5BC0">
              <w:rPr>
                <w:kern w:val="2"/>
                <w:szCs w:val="24"/>
              </w:rPr>
              <w:t>+370 380 51 233</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9322BFC" w:rsidR="00B767F3" w:rsidRPr="00F25EEF" w:rsidRDefault="00441C47">
            <w:pPr>
              <w:jc w:val="center"/>
              <w:rPr>
                <w:kern w:val="2"/>
                <w:szCs w:val="24"/>
              </w:rPr>
            </w:pPr>
            <w:hyperlink r:id="rId11" w:history="1">
              <w:r w:rsidRPr="00F25EEF">
                <w:rPr>
                  <w:rStyle w:val="Hipersaitas"/>
                  <w:color w:val="auto"/>
                  <w:kern w:val="2"/>
                  <w:szCs w:val="24"/>
                  <w:u w:val="none"/>
                </w:rPr>
                <w:t>priimamasis@salcininkai.lt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66BEB910" w:rsidR="00B767F3" w:rsidRDefault="00441C47">
            <w:pPr>
              <w:jc w:val="center"/>
              <w:rPr>
                <w:kern w:val="2"/>
                <w:szCs w:val="24"/>
              </w:rPr>
            </w:pPr>
            <w:r>
              <w:rPr>
                <w:kern w:val="2"/>
                <w:szCs w:val="24"/>
              </w:rPr>
              <w:t>direktorius Gžegož Jurgo</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09D06448" w:rsidR="00B767F3" w:rsidRDefault="00441C47">
            <w:pPr>
              <w:jc w:val="center"/>
              <w:rPr>
                <w:kern w:val="2"/>
                <w:szCs w:val="24"/>
              </w:rPr>
            </w:pPr>
            <w:r>
              <w:rPr>
                <w:kern w:val="2"/>
                <w:szCs w:val="24"/>
              </w:rPr>
              <w:t>pagal nuostatus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1F9B250" w14:textId="550AFCE6" w:rsidR="00B767F3" w:rsidRDefault="00441C47" w:rsidP="00EC3095">
            <w:pPr>
              <w:jc w:val="both"/>
              <w:rPr>
                <w:color w:val="4472C4"/>
                <w:kern w:val="2"/>
                <w:szCs w:val="24"/>
              </w:rPr>
            </w:pPr>
            <w:r w:rsidRPr="00441C47">
              <w:rPr>
                <w:kern w:val="2"/>
                <w:szCs w:val="24"/>
              </w:rPr>
              <w:t xml:space="preserve">Investicijų ir strateginio planavimo skyriaus vyriausioji specialistė Svetlana Čiž, +370 380 20207, </w:t>
            </w:r>
            <w:hyperlink r:id="rId12" w:history="1">
              <w:r w:rsidRPr="00441C47">
                <w:rPr>
                  <w:rStyle w:val="Hipersaitas"/>
                  <w:color w:val="auto"/>
                  <w:kern w:val="2"/>
                  <w:szCs w:val="24"/>
                  <w:u w:val="none"/>
                </w:rPr>
                <w:t>svetlana.ciz@salcininkai.lt</w:t>
              </w:r>
            </w:hyperlink>
          </w:p>
        </w:tc>
      </w:tr>
      <w:tr w:rsidR="00B767F3" w14:paraId="79A5CFAF"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5EA17B35" w14:textId="4698A3C9" w:rsidR="00B767F3" w:rsidRDefault="00DD7479" w:rsidP="00EC3095">
            <w:pPr>
              <w:jc w:val="both"/>
              <w:rPr>
                <w:color w:val="000000"/>
                <w:kern w:val="2"/>
                <w:szCs w:val="24"/>
              </w:rPr>
            </w:pPr>
            <w:r>
              <w:rPr>
                <w:kern w:val="2"/>
                <w:szCs w:val="24"/>
              </w:rPr>
              <w:t xml:space="preserve">Tiekėjas įsipareigoja Sutartyje numatytomis sąlygomis perduoti Pirkėjui </w:t>
            </w:r>
            <w:r w:rsidR="00441C47" w:rsidRPr="002D6517">
              <w:rPr>
                <w:kern w:val="2"/>
                <w:szCs w:val="24"/>
              </w:rPr>
              <w:t>vaizdo ir garso įranga su jos atvežimu, pajungimu, darbuotojų mokymu ir kt. paslaugomis, kurios papildo prekių teikimą</w:t>
            </w:r>
            <w:r w:rsidR="00441C47">
              <w:rPr>
                <w:color w:val="000000"/>
                <w:kern w:val="2"/>
                <w:szCs w:val="24"/>
              </w:rPr>
              <w:t xml:space="preserve"> </w:t>
            </w:r>
            <w:r>
              <w:rPr>
                <w:color w:val="000000"/>
                <w:kern w:val="2"/>
                <w:szCs w:val="24"/>
              </w:rPr>
              <w:t>(toliau – Prekės).</w:t>
            </w:r>
          </w:p>
          <w:p w14:paraId="6943B945" w14:textId="77777777" w:rsidR="00B767F3" w:rsidRDefault="00DD7479" w:rsidP="00EC3095">
            <w:pPr>
              <w:jc w:val="both"/>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p w14:paraId="162BC584" w14:textId="77777777" w:rsidR="00441C47" w:rsidRDefault="00441C47" w:rsidP="00EC3095">
            <w:pPr>
              <w:jc w:val="both"/>
              <w:rPr>
                <w:color w:val="000000"/>
                <w:kern w:val="2"/>
                <w:szCs w:val="24"/>
              </w:rPr>
            </w:pPr>
          </w:p>
          <w:p w14:paraId="284524B5" w14:textId="77777777" w:rsidR="00441C47" w:rsidRPr="005D6ECE" w:rsidRDefault="00441C47" w:rsidP="00EC3095">
            <w:pPr>
              <w:jc w:val="both"/>
              <w:rPr>
                <w:rFonts w:eastAsia="Aptos"/>
                <w:szCs w:val="24"/>
                <w14:ligatures w14:val="standardContextual"/>
              </w:rPr>
            </w:pPr>
            <w:r w:rsidRPr="005D6ECE">
              <w:rPr>
                <w:rFonts w:eastAsia="Aptos"/>
                <w:szCs w:val="24"/>
                <w14:ligatures w14:val="standardContextual"/>
              </w:rPr>
              <w:t xml:space="preserve">Jei prekės gamintojas nebegamina Sutarties priede nurodyto modelio prekių ir Pardavėjas pateikia Pirkėjui tai patvirtinantį gamintojo raštą, Pardavėjas gali pristatyti Pirkėjui to paties prekės gamintojo kito modelio prekę nei nurodyta Sutarties priede, atitinkančią Sutarties priede nurodytą techninę specifikaciją. </w:t>
            </w:r>
          </w:p>
          <w:p w14:paraId="7F9DFFBA" w14:textId="77777777" w:rsidR="00441C47" w:rsidRPr="005D6ECE" w:rsidRDefault="00441C47" w:rsidP="00EC3095">
            <w:pPr>
              <w:jc w:val="both"/>
              <w:rPr>
                <w:rFonts w:eastAsia="Aptos"/>
                <w:szCs w:val="24"/>
                <w14:ligatures w14:val="standardContextual"/>
              </w:rPr>
            </w:pPr>
          </w:p>
          <w:p w14:paraId="74009C55" w14:textId="6B6889D0" w:rsidR="00441C47" w:rsidRDefault="00441C47" w:rsidP="00EC3095">
            <w:pPr>
              <w:jc w:val="both"/>
              <w:rPr>
                <w:color w:val="000000"/>
                <w:kern w:val="2"/>
                <w:szCs w:val="24"/>
              </w:rPr>
            </w:pPr>
            <w:r w:rsidRPr="005D6ECE">
              <w:rPr>
                <w:rFonts w:eastAsia="Aptos"/>
                <w:szCs w:val="24"/>
                <w14:ligatures w14:val="standardContextual"/>
              </w:rPr>
              <w:t>Jei prekės gamintojas nebegamina Sutarties priede nurodytą techninę specifikaciją  atitinkančių prekių ir Pardavėjas pateikia Pirkėjui tai patvirtinantį gamintojo raštą, Pardavėjas gali pristatyti Pirkėjui kito gamintojo prekę nei nurodyta Sutarties priede, atitinkančią Sutarties priede nurodytą techninę specifikaciją.</w:t>
            </w:r>
          </w:p>
        </w:tc>
      </w:tr>
      <w:tr w:rsidR="00B767F3" w14:paraId="583E85D0"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7537E907" w:rsidR="00B767F3" w:rsidRDefault="00441C47">
            <w:pPr>
              <w:rPr>
                <w:kern w:val="2"/>
                <w:szCs w:val="24"/>
              </w:rPr>
            </w:pPr>
            <w:r>
              <w:rPr>
                <w:kern w:val="2"/>
                <w:szCs w:val="24"/>
              </w:rPr>
              <w:t xml:space="preserve">EcoCost Nr. 20541, </w:t>
            </w:r>
            <w:r w:rsidRPr="00441C47">
              <w:rPr>
                <w:color w:val="4472C4" w:themeColor="accent5"/>
                <w:kern w:val="2"/>
                <w:szCs w:val="24"/>
              </w:rPr>
              <w:t>CVP IS Nr. __________</w:t>
            </w:r>
          </w:p>
        </w:tc>
      </w:tr>
      <w:tr w:rsidR="00B767F3" w14:paraId="44A63690"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4FF35239" w14:textId="62DE1229" w:rsidR="00B767F3" w:rsidRPr="00441C47" w:rsidRDefault="00441C47" w:rsidP="00EC3095">
            <w:pPr>
              <w:jc w:val="both"/>
              <w:rPr>
                <w:color w:val="0070C0"/>
                <w:kern w:val="2"/>
                <w:szCs w:val="24"/>
              </w:rPr>
            </w:pPr>
            <w:r w:rsidRPr="00441C47">
              <w:t xml:space="preserve">Pirkimas vykdomas įgyvendinant 2021-2027 m. </w:t>
            </w:r>
            <w:proofErr w:type="spellStart"/>
            <w:r w:rsidRPr="00441C47">
              <w:t>Interreg</w:t>
            </w:r>
            <w:proofErr w:type="spellEnd"/>
            <w:r w:rsidRPr="00441C47">
              <w:t xml:space="preserve"> VI-A Lietuvos ir Lenkijos programos projektą Nr. LTPL00485 „Šeimos turizmo stiprinimas Lenkijos ir Lietuvos pasienio regione pasitelkiant nematerialųjį kultūros paveldą“. </w:t>
            </w: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764BD9C5" w:rsidR="00B767F3" w:rsidRDefault="00B767F3">
            <w:pPr>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0B8CBA21" w14:textId="77777777" w:rsidR="002D3682" w:rsidRDefault="00441C47" w:rsidP="00EC3095">
            <w:pPr>
              <w:jc w:val="both"/>
              <w:rPr>
                <w:kern w:val="2"/>
                <w:szCs w:val="24"/>
              </w:rPr>
            </w:pPr>
            <w:r>
              <w:rPr>
                <w:kern w:val="2"/>
                <w:szCs w:val="24"/>
              </w:rPr>
              <w:t>Tiekėjas Prekes (visą Prekių kiekį) įsipareigoja pristatyti, pajungti ir suteikti k</w:t>
            </w:r>
            <w:r w:rsidR="002D3682">
              <w:rPr>
                <w:kern w:val="2"/>
                <w:szCs w:val="24"/>
              </w:rPr>
              <w:t xml:space="preserve">itas </w:t>
            </w:r>
            <w:r>
              <w:rPr>
                <w:kern w:val="2"/>
                <w:szCs w:val="24"/>
              </w:rPr>
              <w:t xml:space="preserve">paslaugas, kurios papildo prekių teikimą </w:t>
            </w:r>
            <w:r>
              <w:rPr>
                <w:b/>
                <w:bCs/>
                <w:kern w:val="2"/>
                <w:szCs w:val="24"/>
              </w:rPr>
              <w:t>ne vėliau kaip per</w:t>
            </w:r>
            <w:r>
              <w:rPr>
                <w:kern w:val="2"/>
                <w:szCs w:val="24"/>
              </w:rPr>
              <w:t xml:space="preserve"> </w:t>
            </w:r>
            <w:r w:rsidRPr="00441C47">
              <w:rPr>
                <w:b/>
                <w:bCs/>
                <w:kern w:val="2"/>
                <w:szCs w:val="24"/>
              </w:rPr>
              <w:t>90 kalendorinių dienų</w:t>
            </w:r>
            <w:r w:rsidRPr="00441C47">
              <w:rPr>
                <w:kern w:val="2"/>
                <w:szCs w:val="24"/>
              </w:rPr>
              <w:t xml:space="preserve"> nuo Sutarties įsigaliojimo dienos šiuo adresu: </w:t>
            </w:r>
          </w:p>
          <w:p w14:paraId="692B09C4" w14:textId="6DC722BE" w:rsidR="00B767F3" w:rsidRPr="00441C47" w:rsidRDefault="00441C47" w:rsidP="00EC3095">
            <w:pPr>
              <w:jc w:val="both"/>
              <w:rPr>
                <w:kern w:val="2"/>
                <w:szCs w:val="24"/>
              </w:rPr>
            </w:pPr>
            <w:r w:rsidRPr="00441C47">
              <w:rPr>
                <w:kern w:val="2"/>
                <w:szCs w:val="24"/>
              </w:rPr>
              <w:t>Norviliškių pilis,</w:t>
            </w:r>
            <w:r w:rsidR="002D3682">
              <w:rPr>
                <w:kern w:val="2"/>
                <w:szCs w:val="24"/>
              </w:rPr>
              <w:t xml:space="preserve"> </w:t>
            </w:r>
            <w:r w:rsidRPr="00441C47">
              <w:rPr>
                <w:kern w:val="2"/>
                <w:szCs w:val="24"/>
              </w:rPr>
              <w:t>Pilies g. 64, Norviliškės, Dieveniškių sen., Šalčininkų rajonas.</w:t>
            </w:r>
          </w:p>
        </w:tc>
      </w:tr>
      <w:tr w:rsidR="00B767F3" w14:paraId="561BFE7C"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170997C1" w:rsidR="00B767F3" w:rsidRDefault="00441C47" w:rsidP="00EC3095">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w:t>
            </w:r>
            <w:r w:rsidRPr="00441C47">
              <w:rPr>
                <w:kern w:val="2"/>
                <w:szCs w:val="24"/>
              </w:rPr>
              <w:t>.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30 kalendorinių dienų laikotarpiui.</w:t>
            </w:r>
          </w:p>
        </w:tc>
      </w:tr>
      <w:tr w:rsidR="00B767F3" w14:paraId="23D0B5E1"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660F878D" w:rsidR="00B767F3" w:rsidRDefault="00B767F3">
            <w:pPr>
              <w:rPr>
                <w:kern w:val="2"/>
                <w:szCs w:val="24"/>
              </w:rPr>
            </w:pPr>
          </w:p>
        </w:tc>
      </w:tr>
      <w:tr w:rsidR="00B767F3" w14:paraId="5806B101"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7CD00E27" w:rsidR="00B767F3" w:rsidRDefault="00B767F3">
            <w:pPr>
              <w:rPr>
                <w:kern w:val="2"/>
                <w:szCs w:val="24"/>
              </w:rPr>
            </w:pPr>
          </w:p>
        </w:tc>
      </w:tr>
      <w:tr w:rsidR="00B767F3" w14:paraId="30B555A8"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0A8F801F" w14:textId="77777777" w:rsidR="00441C47" w:rsidRPr="004564E3" w:rsidRDefault="00441C47" w:rsidP="00441C47">
            <w:pPr>
              <w:rPr>
                <w:kern w:val="2"/>
                <w:szCs w:val="24"/>
              </w:rPr>
            </w:pPr>
            <w:r w:rsidRPr="004564E3">
              <w:rPr>
                <w:kern w:val="2"/>
                <w:szCs w:val="24"/>
              </w:rPr>
              <w:t xml:space="preserve">Kartu su Prekėmis pateikiami šie dokumentai: </w:t>
            </w:r>
          </w:p>
          <w:p w14:paraId="3E32D72A" w14:textId="77777777" w:rsidR="00441C47" w:rsidRPr="00B40F95" w:rsidRDefault="00441C47" w:rsidP="00441C47">
            <w:pPr>
              <w:numPr>
                <w:ilvl w:val="0"/>
                <w:numId w:val="1"/>
              </w:numPr>
              <w:contextualSpacing/>
              <w:rPr>
                <w:kern w:val="2"/>
                <w:szCs w:val="24"/>
              </w:rPr>
            </w:pPr>
            <w:r w:rsidRPr="00B40F95">
              <w:rPr>
                <w:kern w:val="2"/>
                <w:szCs w:val="24"/>
              </w:rPr>
              <w:t>Prekių perdavimo-priėmimo aktas;</w:t>
            </w:r>
          </w:p>
          <w:p w14:paraId="3F753F0C" w14:textId="77777777" w:rsidR="00441C47" w:rsidRPr="00B40F95" w:rsidRDefault="00441C47" w:rsidP="00441C47">
            <w:pPr>
              <w:numPr>
                <w:ilvl w:val="0"/>
                <w:numId w:val="1"/>
              </w:numPr>
              <w:contextualSpacing/>
              <w:rPr>
                <w:kern w:val="2"/>
                <w:szCs w:val="24"/>
              </w:rPr>
            </w:pPr>
            <w:r w:rsidRPr="00B40F95">
              <w:t>CE ženklinimą patvirtinantys dokumentai (jeigu taikomi);</w:t>
            </w:r>
          </w:p>
          <w:p w14:paraId="10009291" w14:textId="77777777" w:rsidR="00441C47" w:rsidRPr="00B40F95" w:rsidRDefault="00441C47" w:rsidP="00441C47">
            <w:pPr>
              <w:numPr>
                <w:ilvl w:val="0"/>
                <w:numId w:val="1"/>
              </w:numPr>
              <w:contextualSpacing/>
              <w:rPr>
                <w:kern w:val="2"/>
                <w:szCs w:val="24"/>
              </w:rPr>
            </w:pPr>
            <w:r w:rsidRPr="00B40F95">
              <w:rPr>
                <w:rFonts w:eastAsia="Calibri"/>
                <w:szCs w:val="24"/>
              </w:rPr>
              <w:t>Įrangos naudojimo ir valdymo instrukcija.</w:t>
            </w:r>
          </w:p>
          <w:p w14:paraId="73FFA04B" w14:textId="01038B0A" w:rsidR="00B767F3" w:rsidRDefault="00441C47" w:rsidP="00EC3095">
            <w:pPr>
              <w:jc w:val="both"/>
              <w:rPr>
                <w:kern w:val="2"/>
                <w:szCs w:val="24"/>
              </w:rPr>
            </w:pPr>
            <w:r w:rsidRPr="004564E3">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5898D319" w14:textId="678900E6" w:rsidR="00B767F3" w:rsidRPr="00441C47" w:rsidRDefault="00441C47" w:rsidP="00EC3095">
            <w:pPr>
              <w:jc w:val="both"/>
              <w:rPr>
                <w:kern w:val="2"/>
                <w:szCs w:val="24"/>
              </w:rPr>
            </w:pPr>
            <w:r w:rsidRPr="00441C47">
              <w:rPr>
                <w:kern w:val="2"/>
                <w:szCs w:val="24"/>
              </w:rPr>
              <w:t>Fiksuotos kainos kainodara</w:t>
            </w:r>
            <w:r w:rsidR="00DD7479" w:rsidRPr="00441C47">
              <w:rPr>
                <w:kern w:val="2"/>
                <w:szCs w:val="24"/>
              </w:rPr>
              <w:t>, vadovaujantis Kainodaros taisyklių nustatymo metodika, patvirtinta Viešųjų pirkimų tarnybos direktoriaus 2017 m. birželio 28 d. įsakymu Nr. 1S-95 „Dėl Kainodaros taisyklių nustatymo metodikos patvirtinimo“ (toliau – Metodika)</w:t>
            </w:r>
            <w:r w:rsidRPr="00441C47">
              <w:rPr>
                <w:kern w:val="2"/>
                <w:szCs w:val="24"/>
              </w:rPr>
              <w:t>.</w:t>
            </w:r>
          </w:p>
        </w:tc>
      </w:tr>
      <w:tr w:rsidR="00B767F3" w14:paraId="109F3FAF"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B16502A" w14:textId="77777777" w:rsidR="00B767F3" w:rsidRDefault="00B767F3" w:rsidP="00441C47">
            <w:pPr>
              <w:jc w:val="both"/>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EC3095">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EC3095">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EC3095">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6063244" w14:textId="77777777" w:rsidR="00EC3095" w:rsidRDefault="00EC3095" w:rsidP="00EC3095">
            <w:pPr>
              <w:jc w:val="both"/>
              <w:rPr>
                <w:kern w:val="2"/>
                <w:szCs w:val="24"/>
              </w:rPr>
            </w:pPr>
          </w:p>
          <w:p w14:paraId="313D1D71" w14:textId="09888941" w:rsidR="00B767F3" w:rsidRDefault="00DD7479" w:rsidP="00EC309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74CCE03C" w14:textId="1F430692" w:rsidR="00B767F3" w:rsidRPr="00441C47"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705" w:type="dxa"/>
            <w:gridSpan w:val="2"/>
            <w:tcBorders>
              <w:top w:val="single" w:sz="4" w:space="0" w:color="auto"/>
              <w:left w:val="single" w:sz="4" w:space="0" w:color="auto"/>
              <w:bottom w:val="single" w:sz="4" w:space="0" w:color="auto"/>
              <w:right w:val="single" w:sz="4" w:space="0" w:color="auto"/>
            </w:tcBorders>
          </w:tcPr>
          <w:p w14:paraId="57BA3F80" w14:textId="10D0E038" w:rsidR="00B767F3" w:rsidRDefault="00DD7479">
            <w:pPr>
              <w:rPr>
                <w:kern w:val="2"/>
                <w:szCs w:val="24"/>
              </w:rPr>
            </w:pPr>
            <w:r>
              <w:rPr>
                <w:kern w:val="2"/>
                <w:szCs w:val="24"/>
              </w:rPr>
              <w:t xml:space="preserve">Sutarties </w:t>
            </w:r>
            <w:r w:rsidRPr="00441C47">
              <w:rPr>
                <w:kern w:val="2"/>
                <w:szCs w:val="24"/>
              </w:rPr>
              <w:t>kaina</w:t>
            </w:r>
            <w:r>
              <w:rPr>
                <w:kern w:val="2"/>
                <w:szCs w:val="24"/>
              </w:rPr>
              <w:t xml:space="preserve"> bus perskaičiuojami:</w:t>
            </w:r>
          </w:p>
          <w:p w14:paraId="1F2303D8" w14:textId="77777777" w:rsidR="00B767F3" w:rsidRDefault="00DD7479">
            <w:pPr>
              <w:rPr>
                <w:color w:val="FF0000"/>
                <w:kern w:val="2"/>
                <w:szCs w:val="24"/>
              </w:rPr>
            </w:pPr>
            <w:r>
              <w:rPr>
                <w:kern w:val="2"/>
                <w:szCs w:val="24"/>
              </w:rPr>
              <w:t>5.3.1. dėl PVM tarifo pasikeitimo;</w:t>
            </w:r>
          </w:p>
          <w:p w14:paraId="7CE73E9A" w14:textId="3836896E" w:rsidR="00B767F3" w:rsidRDefault="00B767F3">
            <w:pPr>
              <w:rPr>
                <w:color w:val="FF0000"/>
                <w:kern w:val="2"/>
              </w:rPr>
            </w:pPr>
          </w:p>
        </w:tc>
      </w:tr>
      <w:tr w:rsidR="00B767F3" w14:paraId="5FAF5543"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52CE5FD" w14:textId="2D8031DD" w:rsidR="00B767F3" w:rsidRDefault="00DD7479" w:rsidP="00EC3095">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441C47">
              <w:rPr>
                <w:kern w:val="2"/>
                <w:szCs w:val="24"/>
              </w:rPr>
              <w:t xml:space="preserve"> </w:t>
            </w:r>
            <w:r>
              <w:rPr>
                <w:kern w:val="2"/>
                <w:szCs w:val="24"/>
              </w:rPr>
              <w:t>perskaičiuojam</w:t>
            </w:r>
            <w:r w:rsidR="00441C47">
              <w:rPr>
                <w:kern w:val="2"/>
                <w:szCs w:val="24"/>
              </w:rPr>
              <w:t>a</w:t>
            </w:r>
            <w:r>
              <w:rPr>
                <w:kern w:val="2"/>
                <w:szCs w:val="24"/>
              </w:rPr>
              <w:t xml:space="preserve"> nekeičiant Prekių kainos be PVM. </w:t>
            </w:r>
          </w:p>
          <w:p w14:paraId="06800A2F" w14:textId="77777777" w:rsidR="00B767F3" w:rsidRDefault="00B767F3" w:rsidP="00EC3095">
            <w:pPr>
              <w:jc w:val="both"/>
              <w:rPr>
                <w:kern w:val="2"/>
                <w:szCs w:val="24"/>
              </w:rPr>
            </w:pPr>
          </w:p>
          <w:p w14:paraId="449693C2" w14:textId="4BB27CC5" w:rsidR="00B767F3" w:rsidRDefault="00DD7479" w:rsidP="00EC3095">
            <w:pPr>
              <w:jc w:val="both"/>
              <w:rPr>
                <w:kern w:val="2"/>
                <w:szCs w:val="24"/>
              </w:rPr>
            </w:pPr>
            <w:r>
              <w:rPr>
                <w:kern w:val="2"/>
                <w:szCs w:val="24"/>
              </w:rPr>
              <w:t>Perskaičiuota Sutarties kaina įforminam</w:t>
            </w:r>
            <w:r w:rsidR="00441C47">
              <w:rPr>
                <w:kern w:val="2"/>
                <w:szCs w:val="24"/>
              </w:rPr>
              <w:t>a</w:t>
            </w:r>
            <w:r>
              <w:rPr>
                <w:kern w:val="2"/>
                <w:szCs w:val="24"/>
              </w:rPr>
              <w:t xml:space="preserve"> Susitarimu ir turi būti taikom</w:t>
            </w:r>
            <w:r w:rsidR="00441C47">
              <w:rPr>
                <w:kern w:val="2"/>
                <w:szCs w:val="24"/>
              </w:rPr>
              <w:t>a</w:t>
            </w:r>
            <w:r>
              <w:rPr>
                <w:kern w:val="2"/>
                <w:szCs w:val="24"/>
              </w:rPr>
              <w:t xml:space="preserve"> nuo naujo PVM įvedimo datos (nepriklausomai nuo to, kada pasirašytas Susitarimas).</w:t>
            </w:r>
          </w:p>
        </w:tc>
      </w:tr>
      <w:tr w:rsidR="00B767F3" w14:paraId="4560B71B"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2A05C713" w:rsidR="00B767F3" w:rsidRDefault="00B767F3"/>
        </w:tc>
      </w:tr>
      <w:tr w:rsidR="00B767F3" w14:paraId="6C0C5CB3"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242E5223" w14:textId="3CD8800A" w:rsidR="00B767F3" w:rsidRDefault="00DD7479">
            <w:pPr>
              <w:rPr>
                <w:b/>
                <w:bCs/>
                <w:kern w:val="2"/>
                <w:szCs w:val="24"/>
              </w:rPr>
            </w:pPr>
            <w:r>
              <w:rPr>
                <w:b/>
                <w:bCs/>
                <w:kern w:val="2"/>
                <w:szCs w:val="24"/>
              </w:rPr>
              <w:t>5.3.3. Sutarties kainos / įkainių peržiūra dėl kainų lygio pokyčio</w:t>
            </w:r>
          </w:p>
        </w:tc>
        <w:tc>
          <w:tcPr>
            <w:tcW w:w="670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779F7F03" w:rsidR="00B767F3" w:rsidRDefault="00B767F3">
            <w:pPr>
              <w:rPr>
                <w:color w:val="4472C4"/>
                <w:kern w:val="2"/>
                <w:szCs w:val="24"/>
              </w:rPr>
            </w:pPr>
          </w:p>
        </w:tc>
      </w:tr>
      <w:tr w:rsidR="00B767F3" w14:paraId="312BC1F5"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8B4D37A" w:rsidR="00B767F3" w:rsidRDefault="00B767F3">
            <w:pPr>
              <w:rPr>
                <w:kern w:val="2"/>
                <w:szCs w:val="24"/>
              </w:rPr>
            </w:pPr>
          </w:p>
        </w:tc>
      </w:tr>
      <w:tr w:rsidR="00B767F3" w14:paraId="75CD94C5"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2C21D2FA" w:rsidR="00B767F3" w:rsidRDefault="00B767F3">
            <w:pPr>
              <w:rPr>
                <w:kern w:val="2"/>
                <w:szCs w:val="24"/>
              </w:rPr>
            </w:pPr>
          </w:p>
        </w:tc>
      </w:tr>
      <w:tr w:rsidR="00B767F3" w14:paraId="267E808E"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B767F3" w:rsidRPr="000C2146" w:rsidRDefault="00DD7479">
            <w:pPr>
              <w:rPr>
                <w:b/>
                <w:bCs/>
                <w:kern w:val="2"/>
                <w:szCs w:val="24"/>
              </w:rPr>
            </w:pPr>
            <w:r w:rsidRPr="000C2146">
              <w:rPr>
                <w:b/>
                <w:bCs/>
                <w:kern w:val="2"/>
                <w:szCs w:val="24"/>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780D3B0C" w14:textId="04B89243" w:rsidR="00B767F3" w:rsidRPr="000C2146" w:rsidRDefault="00DD7479" w:rsidP="00EC3095">
            <w:pPr>
              <w:jc w:val="both"/>
              <w:rPr>
                <w:kern w:val="2"/>
                <w:szCs w:val="24"/>
              </w:rPr>
            </w:pPr>
            <w:r w:rsidRPr="000C2146">
              <w:rPr>
                <w:kern w:val="2"/>
                <w:szCs w:val="24"/>
              </w:rPr>
              <w:t>Pirkėjas atsiskaito su Tiekėju ne vėliau kaip per</w:t>
            </w:r>
            <w:r w:rsidR="000C2146" w:rsidRPr="000C2146">
              <w:rPr>
                <w:kern w:val="2"/>
                <w:szCs w:val="24"/>
              </w:rPr>
              <w:t xml:space="preserve"> </w:t>
            </w:r>
            <w:r w:rsidR="000C2146" w:rsidRPr="000C2146">
              <w:rPr>
                <w:kern w:val="2"/>
                <w:szCs w:val="24"/>
                <w:shd w:val="clear" w:color="auto" w:fill="FFFFFF"/>
              </w:rPr>
              <w:t>30 kalendorinių dienų</w:t>
            </w:r>
            <w:r w:rsidRPr="000C2146">
              <w:rPr>
                <w:kern w:val="2"/>
                <w:szCs w:val="24"/>
              </w:rPr>
              <w:t xml:space="preserve"> nuo Sąskaitos gavimo dienos.</w:t>
            </w:r>
          </w:p>
          <w:p w14:paraId="2D8ED721" w14:textId="77777777" w:rsidR="00B767F3" w:rsidRPr="000C2146" w:rsidRDefault="00B767F3" w:rsidP="00EC3095">
            <w:pPr>
              <w:jc w:val="both"/>
              <w:rPr>
                <w:kern w:val="2"/>
                <w:szCs w:val="24"/>
              </w:rPr>
            </w:pPr>
          </w:p>
          <w:p w14:paraId="5BDFE28E" w14:textId="7CE27BB3" w:rsidR="00B767F3" w:rsidRPr="000C2146" w:rsidRDefault="00DD7479" w:rsidP="00EC3095">
            <w:pPr>
              <w:jc w:val="both"/>
              <w:rPr>
                <w:kern w:val="2"/>
                <w:szCs w:val="24"/>
                <w:shd w:val="clear" w:color="auto" w:fill="FFFFFF"/>
              </w:rPr>
            </w:pPr>
            <w:r w:rsidRPr="000C2146">
              <w:rPr>
                <w:kern w:val="2"/>
                <w:szCs w:val="24"/>
                <w:shd w:val="clear" w:color="auto" w:fill="FFFFFF"/>
              </w:rPr>
              <w:t xml:space="preserve">Apmokėjimo sąlygos: </w:t>
            </w:r>
          </w:p>
          <w:p w14:paraId="04C22127" w14:textId="5668D962" w:rsidR="00B767F3" w:rsidRPr="000C2146" w:rsidRDefault="00DD7479" w:rsidP="00EC3095">
            <w:pPr>
              <w:jc w:val="both"/>
              <w:rPr>
                <w:kern w:val="2"/>
                <w:szCs w:val="24"/>
                <w:shd w:val="clear" w:color="auto" w:fill="FFFFFF"/>
              </w:rPr>
            </w:pPr>
            <w:r w:rsidRPr="000C2146">
              <w:rPr>
                <w:kern w:val="2"/>
                <w:szCs w:val="24"/>
                <w:shd w:val="clear" w:color="auto" w:fill="FFFFFF"/>
              </w:rPr>
              <w:t>1) įvykdžius visus sutartinius įsipareigojimus, sumokama visa Sutarties kaina</w:t>
            </w:r>
            <w:r w:rsidR="000C2146" w:rsidRPr="000C2146">
              <w:rPr>
                <w:kern w:val="2"/>
                <w:szCs w:val="24"/>
                <w:shd w:val="clear" w:color="auto" w:fill="FFFFFF"/>
              </w:rPr>
              <w:t>.</w:t>
            </w:r>
          </w:p>
        </w:tc>
      </w:tr>
      <w:tr w:rsidR="00B767F3" w14:paraId="235F5A3F"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31C2694F" w:rsidR="00B767F3" w:rsidRPr="000C2146" w:rsidRDefault="00DD7479" w:rsidP="000C2146">
            <w:pPr>
              <w:rPr>
                <w:kern w:val="2"/>
                <w:szCs w:val="24"/>
              </w:rPr>
            </w:pPr>
            <w:r>
              <w:rPr>
                <w:kern w:val="2"/>
                <w:szCs w:val="24"/>
              </w:rPr>
              <w:t>Netaikoma</w:t>
            </w:r>
          </w:p>
        </w:tc>
      </w:tr>
      <w:tr w:rsidR="00B767F3" w14:paraId="0986FD70"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0A4EDAC9"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78D60E30" w:rsidR="00B767F3" w:rsidRDefault="000C2146" w:rsidP="00EC3095">
            <w:pPr>
              <w:jc w:val="both"/>
              <w:rPr>
                <w:kern w:val="2"/>
                <w:szCs w:val="24"/>
              </w:rPr>
            </w:pPr>
            <w:r w:rsidRPr="008E62E0">
              <w:rPr>
                <w:kern w:val="2"/>
                <w:szCs w:val="24"/>
              </w:rPr>
              <w:t xml:space="preserve">Prekėms nustatomas Tiekėjo pasiūlytas arba Prekių gamintojo taikomas Garantinis terminas, tačiau bet kokiu atveju </w:t>
            </w:r>
            <w:r w:rsidRPr="008E62E0">
              <w:rPr>
                <w:b/>
                <w:bCs/>
                <w:kern w:val="2"/>
                <w:szCs w:val="24"/>
              </w:rPr>
              <w:t xml:space="preserve">ne trumpesnis kaip </w:t>
            </w:r>
            <w:r>
              <w:rPr>
                <w:b/>
                <w:bCs/>
                <w:kern w:val="2"/>
                <w:szCs w:val="24"/>
              </w:rPr>
              <w:t>24</w:t>
            </w:r>
            <w:r w:rsidRPr="008E62E0">
              <w:rPr>
                <w:b/>
                <w:bCs/>
                <w:kern w:val="2"/>
                <w:szCs w:val="24"/>
              </w:rPr>
              <w:t xml:space="preserve"> mėnesių</w:t>
            </w:r>
            <w:r w:rsidRPr="008E62E0">
              <w:rPr>
                <w:kern w:val="2"/>
                <w:szCs w:val="24"/>
              </w:rPr>
              <w:t>. Garantinis terminas, skaičiuojamas nuo Prekių perdavimo–priėmimo akto ar Sąskaitos (kai Prekių perdavimo–priėmimo aktas nėra pasirašomas) pasirašymo dienos</w:t>
            </w:r>
            <w:r>
              <w:rPr>
                <w:kern w:val="2"/>
                <w:szCs w:val="24"/>
              </w:rPr>
              <w:t>.</w:t>
            </w:r>
          </w:p>
        </w:tc>
      </w:tr>
      <w:tr w:rsidR="00B767F3" w14:paraId="7C487E9B"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41BB86F" w14:textId="77777777" w:rsidR="000C2146" w:rsidRPr="008E62E0" w:rsidRDefault="000C2146" w:rsidP="00EC3095">
            <w:pPr>
              <w:jc w:val="both"/>
            </w:pPr>
            <w:r w:rsidRPr="008E62E0">
              <w:t>Garantinio termino laikotarpiu Tiekėjas, gavęs pranešimą apie Prekės trūkumus, turi atvykti ne vėliau kaip per 3 darbo dienas nuo pranešimo apie trūkumus Tiekėjui gavimo. Tiekėjas privalo pašalinti trūkumus ne vėliau kaip per 10 darbo dienų.</w:t>
            </w:r>
          </w:p>
          <w:p w14:paraId="19A8D037" w14:textId="067F44BB" w:rsidR="00B767F3" w:rsidRDefault="000C2146" w:rsidP="000C2146">
            <w:pPr>
              <w:rPr>
                <w:kern w:val="2"/>
                <w:szCs w:val="24"/>
              </w:rPr>
            </w:pPr>
            <w:r w:rsidRPr="008E62E0">
              <w:t>Prekių trūkumų nustatymo bei šalinimo tvarka nustatyta Bendrųjų sąlygų 7 skyriuje</w:t>
            </w:r>
          </w:p>
        </w:tc>
      </w:tr>
      <w:tr w:rsidR="00B767F3" w14:paraId="459ADC55"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732CDAE4" w14:textId="7B68636E" w:rsidR="000C2146" w:rsidRDefault="00DD7479" w:rsidP="000C2146">
            <w:pPr>
              <w:rPr>
                <w:kern w:val="2"/>
                <w:szCs w:val="24"/>
              </w:rPr>
            </w:pPr>
            <w:r>
              <w:rPr>
                <w:kern w:val="2"/>
                <w:szCs w:val="24"/>
              </w:rPr>
              <w:t xml:space="preserve">Netaikoma </w:t>
            </w:r>
          </w:p>
          <w:p w14:paraId="4D580A95" w14:textId="1EF93D24" w:rsidR="00B767F3" w:rsidRDefault="00B767F3">
            <w:pPr>
              <w:rPr>
                <w:kern w:val="2"/>
                <w:szCs w:val="24"/>
              </w:rPr>
            </w:pP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4A4FD61D" w:rsidR="00B767F3" w:rsidRDefault="00DD7479">
            <w:pPr>
              <w:rPr>
                <w:kern w:val="2"/>
                <w:szCs w:val="24"/>
              </w:rPr>
            </w:pPr>
            <w:r>
              <w:rPr>
                <w:kern w:val="2"/>
                <w:szCs w:val="24"/>
              </w:rPr>
              <w:t>Prievolių pagal Sutartį įvykdymas užtikrinamas</w:t>
            </w:r>
            <w:r w:rsidR="000C2146">
              <w:rPr>
                <w:kern w:val="2"/>
                <w:szCs w:val="24"/>
              </w:rPr>
              <w:t>:</w:t>
            </w:r>
          </w:p>
          <w:p w14:paraId="544E68EF" w14:textId="26ED9336" w:rsidR="00B767F3" w:rsidRDefault="00DD7479">
            <w:pPr>
              <w:rPr>
                <w:kern w:val="2"/>
                <w:szCs w:val="24"/>
              </w:rPr>
            </w:pPr>
            <w:r>
              <w:rPr>
                <w:kern w:val="2"/>
                <w:szCs w:val="24"/>
              </w:rPr>
              <w:t>Netesybomis (delspinigiais, bauda);</w:t>
            </w:r>
          </w:p>
        </w:tc>
      </w:tr>
      <w:tr w:rsidR="00B767F3" w14:paraId="57070615"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73D5ECC6" w:rsidR="00B767F3" w:rsidRDefault="00B767F3">
            <w:pPr>
              <w:rPr>
                <w:kern w:val="2"/>
                <w:szCs w:val="24"/>
              </w:rPr>
            </w:pPr>
          </w:p>
        </w:tc>
      </w:tr>
      <w:tr w:rsidR="00B767F3" w14:paraId="0C2A7468"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lastRenderedPageBreak/>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0E96AC0"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092DCEE0" w:rsidR="00B767F3" w:rsidRPr="000C2146" w:rsidRDefault="00DD7479" w:rsidP="00EC309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0C2146">
              <w:rPr>
                <w:kern w:val="2"/>
                <w:szCs w:val="24"/>
              </w:rPr>
              <w:t>skaičiuoja Pirkėjui 0,02 (dvi šimtosios) procento</w:t>
            </w:r>
            <w:r w:rsidR="000C2146" w:rsidRPr="000C2146">
              <w:rPr>
                <w:kern w:val="2"/>
                <w:szCs w:val="24"/>
              </w:rPr>
              <w:t xml:space="preserve"> </w:t>
            </w:r>
            <w:r w:rsidRPr="000C2146">
              <w:rPr>
                <w:kern w:val="2"/>
                <w:szCs w:val="24"/>
              </w:rPr>
              <w:t>dydžio delspinigius nuo neapmokėtos sumos be PVM už kiekvieną vėlavimo dieną. </w:t>
            </w:r>
          </w:p>
        </w:tc>
      </w:tr>
      <w:tr w:rsidR="00B767F3" w14:paraId="66B563D2"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19EE2BA9" w14:textId="0CEFEA50" w:rsidR="00B767F3" w:rsidRPr="000C2146" w:rsidRDefault="00DD7479" w:rsidP="00EC3095">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0C2146">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479DE6CE" w:rsidR="00B767F3" w:rsidRPr="000C2146" w:rsidRDefault="00DD7479" w:rsidP="00EC3095">
            <w:pPr>
              <w:jc w:val="both"/>
              <w:rPr>
                <w:kern w:val="2"/>
                <w:szCs w:val="24"/>
              </w:rPr>
            </w:pPr>
            <w:r w:rsidRPr="000C2146">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8161561" w:rsidR="00B767F3" w:rsidRDefault="00DD7479" w:rsidP="00EC3095">
            <w:pPr>
              <w:jc w:val="both"/>
              <w:rPr>
                <w:b/>
                <w:kern w:val="2"/>
              </w:rPr>
            </w:pPr>
            <w:r>
              <w:rPr>
                <w:color w:val="000000"/>
                <w:kern w:val="2"/>
              </w:rPr>
              <w:t xml:space="preserve">9.2.3. Tiekėjas privalo sumokėti Pirkėjui netesybas per </w:t>
            </w:r>
            <w:r w:rsidR="000C2146">
              <w:rPr>
                <w:color w:val="000000"/>
                <w:kern w:val="2"/>
              </w:rPr>
              <w:t>30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7CE7257B" w14:textId="7D44C749" w:rsidR="00B767F3" w:rsidRDefault="00DD7479" w:rsidP="00EC3095">
            <w:pPr>
              <w:jc w:val="both"/>
              <w:rPr>
                <w:kern w:val="2"/>
                <w:szCs w:val="24"/>
              </w:rPr>
            </w:pPr>
            <w:r>
              <w:rPr>
                <w:kern w:val="2"/>
                <w:szCs w:val="24"/>
              </w:rPr>
              <w:t>9.3.1. Nutraukus Sutartį dėl esminio Sutarties pažeidimo, nustatyto Sutarties Specialiosiose sąlygose, mokama</w:t>
            </w:r>
            <w:r w:rsidR="000C2146">
              <w:rPr>
                <w:kern w:val="2"/>
                <w:szCs w:val="24"/>
              </w:rPr>
              <w:t xml:space="preserve"> 10 (dešimt)</w:t>
            </w:r>
            <w:r>
              <w:rPr>
                <w:kern w:val="2"/>
                <w:szCs w:val="24"/>
              </w:rPr>
              <w:t xml:space="preserve"> procentų dydžio bauda nuo Pradinės Sutarties vertės be PVM, nurodytos Specialiųjų sąlygų 5.2 punkte. </w:t>
            </w:r>
          </w:p>
          <w:p w14:paraId="714EEEB7" w14:textId="77777777" w:rsidR="00B767F3" w:rsidRDefault="00B767F3" w:rsidP="00EC3095">
            <w:pPr>
              <w:jc w:val="both"/>
              <w:rPr>
                <w:color w:val="4472C4"/>
                <w:kern w:val="2"/>
                <w:szCs w:val="24"/>
              </w:rPr>
            </w:pPr>
          </w:p>
          <w:p w14:paraId="7C28C5E8" w14:textId="14E5633B" w:rsidR="00B767F3" w:rsidRDefault="00DD7479" w:rsidP="00EC3095">
            <w:pPr>
              <w:jc w:val="both"/>
              <w:rPr>
                <w:szCs w:val="24"/>
              </w:rPr>
            </w:pPr>
            <w:r>
              <w:rPr>
                <w:kern w:val="2"/>
                <w:szCs w:val="24"/>
              </w:rPr>
              <w:t>9.3.2. </w:t>
            </w:r>
            <w:r>
              <w:rPr>
                <w:szCs w:val="24"/>
              </w:rPr>
              <w:t>Nepagrįstai nutraukus Sutarties vykdymą ne Sutartyje nustatyta tvarka, mokama</w:t>
            </w:r>
            <w:r w:rsidR="000C2146">
              <w:rPr>
                <w:szCs w:val="24"/>
              </w:rPr>
              <w:t xml:space="preserve"> 10 (dešimt)</w:t>
            </w:r>
            <w:r>
              <w:rPr>
                <w:kern w:val="2"/>
                <w:szCs w:val="24"/>
              </w:rPr>
              <w:t xml:space="preserve"> procentų dydžio bauda nuo Pradinės Sutarties vertės, nurodytos Specialiųjų sąlygų 5.2 punkte.</w:t>
            </w:r>
          </w:p>
          <w:p w14:paraId="48292084" w14:textId="3F1C8A87" w:rsidR="00B767F3" w:rsidRDefault="00B767F3">
            <w:pPr>
              <w:rPr>
                <w:kern w:val="2"/>
                <w:szCs w:val="24"/>
              </w:rPr>
            </w:pPr>
          </w:p>
        </w:tc>
      </w:tr>
      <w:tr w:rsidR="00B767F3" w14:paraId="539B299E"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0C2146">
            <w:pPr>
              <w:rPr>
                <w:kern w:val="2"/>
                <w:szCs w:val="24"/>
              </w:rPr>
            </w:pPr>
          </w:p>
        </w:tc>
      </w:tr>
      <w:tr w:rsidR="00B767F3" w14:paraId="3086B7F9"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22BFDC6F" w14:textId="3AA48331" w:rsidR="000C2146" w:rsidRPr="004D0671" w:rsidRDefault="000C2146" w:rsidP="000C2146">
            <w:pPr>
              <w:rPr>
                <w:kern w:val="2"/>
                <w:szCs w:val="24"/>
              </w:rPr>
            </w:pPr>
            <w:r w:rsidRPr="004D0671">
              <w:rPr>
                <w:kern w:val="2"/>
                <w:szCs w:val="24"/>
              </w:rPr>
              <w:t>500</w:t>
            </w:r>
            <w:r>
              <w:rPr>
                <w:kern w:val="2"/>
                <w:szCs w:val="24"/>
              </w:rPr>
              <w:t>,00</w:t>
            </w:r>
            <w:r w:rsidRPr="004D0671">
              <w:rPr>
                <w:kern w:val="2"/>
                <w:szCs w:val="24"/>
              </w:rPr>
              <w:t xml:space="preserve"> (penki šimtai</w:t>
            </w:r>
            <w:r>
              <w:rPr>
                <w:kern w:val="2"/>
                <w:szCs w:val="24"/>
              </w:rPr>
              <w:t xml:space="preserve"> eurų, 00 ct.</w:t>
            </w:r>
            <w:r w:rsidRPr="004D0671">
              <w:rPr>
                <w:kern w:val="2"/>
                <w:szCs w:val="24"/>
              </w:rPr>
              <w:t>)</w:t>
            </w:r>
            <w:r>
              <w:rPr>
                <w:kern w:val="2"/>
                <w:szCs w:val="24"/>
              </w:rPr>
              <w:t xml:space="preserve"> Eur</w:t>
            </w:r>
          </w:p>
          <w:p w14:paraId="69B3C483" w14:textId="518CD478" w:rsidR="00B767F3" w:rsidRDefault="00B767F3">
            <w:pPr>
              <w:rPr>
                <w:color w:val="4472C4"/>
                <w:kern w:val="2"/>
                <w:szCs w:val="24"/>
              </w:rPr>
            </w:pPr>
          </w:p>
        </w:tc>
      </w:tr>
      <w:tr w:rsidR="00B767F3" w14:paraId="3F603DB5"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5449B29C" w:rsidR="00B767F3" w:rsidRDefault="00B767F3">
            <w:pPr>
              <w:rPr>
                <w:color w:val="4472C4"/>
                <w:kern w:val="2"/>
                <w:szCs w:val="24"/>
              </w:rPr>
            </w:pPr>
          </w:p>
        </w:tc>
      </w:tr>
      <w:tr w:rsidR="00B767F3" w14:paraId="614E4634"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65E62B30" w:rsidR="000C2146" w:rsidRDefault="00DD7479" w:rsidP="000C2146">
            <w:pPr>
              <w:rPr>
                <w:color w:val="4472C4"/>
                <w:kern w:val="2"/>
                <w:szCs w:val="24"/>
              </w:rPr>
            </w:pPr>
            <w:r>
              <w:rPr>
                <w:kern w:val="2"/>
                <w:szCs w:val="24"/>
              </w:rPr>
              <w:t xml:space="preserve">Netaikoma </w:t>
            </w:r>
          </w:p>
          <w:p w14:paraId="5C591A2E" w14:textId="2A55F346" w:rsidR="00B767F3" w:rsidRDefault="00B767F3">
            <w:pPr>
              <w:rPr>
                <w:color w:val="4472C4"/>
                <w:kern w:val="2"/>
                <w:szCs w:val="24"/>
              </w:rPr>
            </w:pPr>
          </w:p>
        </w:tc>
      </w:tr>
      <w:tr w:rsidR="00B767F3" w14:paraId="11D432F4"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A13C21A" w:rsidR="00B767F3" w:rsidRDefault="00B767F3">
            <w:pPr>
              <w:rPr>
                <w:color w:val="4472C4"/>
                <w:kern w:val="2"/>
                <w:szCs w:val="24"/>
              </w:rPr>
            </w:pPr>
          </w:p>
        </w:tc>
      </w:tr>
      <w:tr w:rsidR="00B767F3" w14:paraId="57850F0C"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0C2146">
            <w:pPr>
              <w:rPr>
                <w:color w:val="4472C4"/>
                <w:kern w:val="2"/>
                <w:szCs w:val="24"/>
              </w:rPr>
            </w:pPr>
          </w:p>
        </w:tc>
      </w:tr>
      <w:tr w:rsidR="00B767F3" w14:paraId="40E1CD30"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6D6C32D9" w:rsidR="00B767F3" w:rsidRDefault="000C2146">
            <w:pPr>
              <w:rPr>
                <w:color w:val="4472C4"/>
                <w:kern w:val="2"/>
                <w:szCs w:val="24"/>
              </w:rPr>
            </w:pPr>
            <w:r>
              <w:rPr>
                <w:color w:val="4472C4"/>
                <w:kern w:val="2"/>
                <w:szCs w:val="24"/>
              </w:rPr>
              <w:t>-</w:t>
            </w: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8F4972">
        <w:trPr>
          <w:trHeight w:val="300"/>
        </w:trPr>
        <w:tc>
          <w:tcPr>
            <w:tcW w:w="2830" w:type="dxa"/>
          </w:tcPr>
          <w:p w14:paraId="345EFFE5" w14:textId="77777777" w:rsidR="00B767F3" w:rsidRDefault="00DD7479">
            <w:pPr>
              <w:rPr>
                <w:b/>
                <w:bCs/>
                <w:kern w:val="2"/>
              </w:rPr>
            </w:pPr>
            <w:r>
              <w:rPr>
                <w:b/>
                <w:bCs/>
              </w:rPr>
              <w:t>10.1. Esminės Sutarties sąlygos</w:t>
            </w:r>
          </w:p>
        </w:tc>
        <w:tc>
          <w:tcPr>
            <w:tcW w:w="6705" w:type="dxa"/>
            <w:gridSpan w:val="2"/>
          </w:tcPr>
          <w:p w14:paraId="3657475F" w14:textId="5D163CAB" w:rsidR="00B767F3" w:rsidRPr="00460441" w:rsidRDefault="00596B0C" w:rsidP="00596B0C">
            <w:pPr>
              <w:jc w:val="both"/>
              <w:rPr>
                <w:b/>
                <w:bCs/>
                <w:color w:val="4472C4"/>
                <w:kern w:val="2"/>
                <w:szCs w:val="24"/>
              </w:rPr>
            </w:pPr>
            <w:r w:rsidRPr="00460441">
              <w:rPr>
                <w:kern w:val="2"/>
                <w:szCs w:val="24"/>
              </w:rPr>
              <w:t>Tiekėjas įsipareigoja tinkamai, visiškai ir laiku įvykdyti visas techninėje specifikacijoje nurodytas Sutarties vykdymo sąlygas</w:t>
            </w:r>
            <w:r w:rsidR="00460441" w:rsidRPr="00460441">
              <w:rPr>
                <w:kern w:val="2"/>
                <w:szCs w:val="24"/>
              </w:rPr>
              <w:t>.</w:t>
            </w:r>
          </w:p>
        </w:tc>
      </w:tr>
      <w:tr w:rsidR="00B767F3" w14:paraId="0F5458CF" w14:textId="77777777" w:rsidTr="008F4972">
        <w:trPr>
          <w:trHeight w:val="300"/>
        </w:trPr>
        <w:tc>
          <w:tcPr>
            <w:tcW w:w="283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705" w:type="dxa"/>
            <w:gridSpan w:val="2"/>
          </w:tcPr>
          <w:p w14:paraId="27FF7C68" w14:textId="7B631F92" w:rsidR="00B767F3" w:rsidRDefault="00596B0C" w:rsidP="00596B0C">
            <w:pPr>
              <w:jc w:val="both"/>
              <w:rPr>
                <w:kern w:val="2"/>
                <w:szCs w:val="24"/>
              </w:rPr>
            </w:pPr>
            <w:r w:rsidRPr="00596B0C">
              <w:rPr>
                <w:kern w:val="2"/>
                <w:szCs w:val="24"/>
              </w:rPr>
              <w:t>Esmine sąlyga nustačius Techninės specifikacijos nurodytų reikalavimų laikymąsi, dideliu ar nuolatiniu šių sąlygų vykdymo trūkumu laikomi šių įsipareigojimų nesilaikymas.</w:t>
            </w: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CF5085F" w14:textId="77777777" w:rsidR="000C2146" w:rsidRDefault="000C2146" w:rsidP="00EC3095">
            <w:pPr>
              <w:jc w:val="both"/>
              <w:rPr>
                <w:kern w:val="2"/>
                <w:szCs w:val="24"/>
              </w:rPr>
            </w:pPr>
            <w:r w:rsidRPr="008517A2">
              <w:rPr>
                <w:kern w:val="2"/>
                <w:szCs w:val="24"/>
              </w:rPr>
              <w:t xml:space="preserve">Ši Sutartis laikoma sudaryta ir įsigalioja nuo Sutarties pasirašymo dienos (antrosios Šalies pasirašymo dieną). </w:t>
            </w:r>
          </w:p>
          <w:p w14:paraId="0DC01EF2" w14:textId="6F4EF150" w:rsidR="00B767F3" w:rsidRDefault="000C2146" w:rsidP="00EC3095">
            <w:pPr>
              <w:jc w:val="both"/>
              <w:rPr>
                <w:color w:val="4472C4"/>
                <w:kern w:val="2"/>
                <w:szCs w:val="24"/>
              </w:rPr>
            </w:pPr>
            <w:r w:rsidRPr="00C07B17">
              <w:t>Sutartis galioja iki visiško prievolių įvykdymo</w:t>
            </w:r>
            <w:r>
              <w:t xml:space="preserve">, bet jos terminas negali būti ilgesnis nei </w:t>
            </w:r>
            <w:r w:rsidRPr="004D0671">
              <w:rPr>
                <w:b/>
                <w:bCs/>
              </w:rPr>
              <w:t>150 kalendorinių dienų</w:t>
            </w:r>
            <w:r>
              <w:t xml:space="preserve"> (su atsiskaitymu).</w:t>
            </w:r>
          </w:p>
        </w:tc>
      </w:tr>
      <w:tr w:rsidR="00B767F3" w14:paraId="6568EF21" w14:textId="77777777" w:rsidTr="008F4972">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8F845BD" w:rsidR="00B767F3" w:rsidRDefault="00B767F3">
            <w:pPr>
              <w:rPr>
                <w:kern w:val="2"/>
                <w:szCs w:val="24"/>
              </w:rPr>
            </w:pPr>
          </w:p>
        </w:tc>
      </w:tr>
      <w:tr w:rsidR="00B767F3" w14:paraId="0284242D" w14:textId="77777777">
        <w:trPr>
          <w:trHeight w:val="300"/>
        </w:trPr>
        <w:tc>
          <w:tcPr>
            <w:tcW w:w="9535" w:type="dxa"/>
            <w:gridSpan w:val="3"/>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8F4972">
        <w:trPr>
          <w:trHeight w:val="300"/>
        </w:trPr>
        <w:tc>
          <w:tcPr>
            <w:tcW w:w="2830" w:type="dxa"/>
          </w:tcPr>
          <w:p w14:paraId="226C878D" w14:textId="77777777" w:rsidR="00B767F3" w:rsidRDefault="00DD7479">
            <w:pPr>
              <w:rPr>
                <w:b/>
                <w:bCs/>
                <w:kern w:val="2"/>
                <w:szCs w:val="24"/>
              </w:rPr>
            </w:pPr>
            <w:r>
              <w:rPr>
                <w:b/>
                <w:bCs/>
                <w:kern w:val="2"/>
                <w:szCs w:val="24"/>
              </w:rPr>
              <w:t>12.1. Sutarties nutraukimo pagrindai</w:t>
            </w:r>
          </w:p>
        </w:tc>
        <w:tc>
          <w:tcPr>
            <w:tcW w:w="6705" w:type="dxa"/>
            <w:gridSpan w:val="2"/>
          </w:tcPr>
          <w:p w14:paraId="6FAE0A4C" w14:textId="130F709F" w:rsidR="00B767F3" w:rsidRPr="000C2146" w:rsidRDefault="00DD7479" w:rsidP="00EC3095">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8F4972">
        <w:trPr>
          <w:trHeight w:val="300"/>
        </w:trPr>
        <w:tc>
          <w:tcPr>
            <w:tcW w:w="2830"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705" w:type="dxa"/>
            <w:gridSpan w:val="2"/>
          </w:tcPr>
          <w:p w14:paraId="22192202" w14:textId="6F47B226" w:rsidR="00B767F3" w:rsidRPr="000C2146" w:rsidRDefault="00DD7479">
            <w:pPr>
              <w:rPr>
                <w:kern w:val="2"/>
                <w:szCs w:val="24"/>
              </w:rPr>
            </w:pPr>
            <w:r w:rsidRPr="000C2146">
              <w:rPr>
                <w:kern w:val="2"/>
                <w:szCs w:val="24"/>
              </w:rPr>
              <w:t>12.2.1. jeigu Tiekėjas nevykdo prisiimtų įsipareigojimų už Sutartyje nustatytą Sutarties kainą;</w:t>
            </w:r>
          </w:p>
          <w:p w14:paraId="7092C4D1" w14:textId="6DB45D25" w:rsidR="00B767F3" w:rsidRPr="000C2146" w:rsidRDefault="00DD7479">
            <w:pPr>
              <w:spacing w:line="257" w:lineRule="auto"/>
              <w:jc w:val="both"/>
              <w:rPr>
                <w:rFonts w:eastAsia="Arial"/>
                <w:kern w:val="2"/>
                <w:szCs w:val="24"/>
              </w:rPr>
            </w:pPr>
            <w:r w:rsidRPr="000C2146">
              <w:rPr>
                <w:rFonts w:eastAsia="Arial"/>
                <w:kern w:val="2"/>
                <w:szCs w:val="24"/>
              </w:rPr>
              <w:t>12.2.</w:t>
            </w:r>
            <w:r w:rsidR="000C2146">
              <w:rPr>
                <w:rFonts w:eastAsia="Arial"/>
                <w:kern w:val="2"/>
                <w:szCs w:val="24"/>
              </w:rPr>
              <w:t>2</w:t>
            </w:r>
            <w:r w:rsidRPr="000C2146">
              <w:rPr>
                <w:rFonts w:eastAsia="Arial"/>
                <w:kern w:val="2"/>
                <w:szCs w:val="24"/>
              </w:rPr>
              <w:t xml:space="preserve">. jeigu Tiekėjas nesilaiko Sutartyje nustatytų Prekių tiekimo terminų 2 (du) kartus iš eilės arba vėluoja pristatyti Prekes daugiau </w:t>
            </w:r>
            <w:r w:rsidRPr="000C2146">
              <w:rPr>
                <w:rFonts w:eastAsia="Arial"/>
                <w:kern w:val="2"/>
                <w:szCs w:val="24"/>
              </w:rPr>
              <w:lastRenderedPageBreak/>
              <w:t>nei</w:t>
            </w:r>
            <w:r w:rsidR="000C2146" w:rsidRPr="000C2146">
              <w:rPr>
                <w:rFonts w:eastAsia="Arial"/>
                <w:kern w:val="2"/>
                <w:szCs w:val="24"/>
              </w:rPr>
              <w:t xml:space="preserve"> 90 kalendorinių dienų</w:t>
            </w:r>
            <w:r w:rsidRPr="000C2146">
              <w:rPr>
                <w:rFonts w:eastAsia="Arial"/>
                <w:kern w:val="2"/>
                <w:szCs w:val="24"/>
              </w:rPr>
              <w:t xml:space="preserve"> Sutartyje nustatytas Prekių pristatymo terminas;</w:t>
            </w:r>
          </w:p>
          <w:p w14:paraId="05C38EB5" w14:textId="5EB33C4E" w:rsidR="00B767F3" w:rsidRPr="000C2146" w:rsidRDefault="00DD7479">
            <w:pPr>
              <w:tabs>
                <w:tab w:val="left" w:pos="567"/>
                <w:tab w:val="left" w:pos="851"/>
                <w:tab w:val="left" w:pos="992"/>
                <w:tab w:val="left" w:pos="1134"/>
              </w:tabs>
              <w:spacing w:line="257" w:lineRule="auto"/>
              <w:jc w:val="both"/>
              <w:rPr>
                <w:rFonts w:eastAsia="Arial"/>
                <w:kern w:val="2"/>
                <w:szCs w:val="24"/>
              </w:rPr>
            </w:pPr>
            <w:r w:rsidRPr="000C2146">
              <w:rPr>
                <w:rFonts w:eastAsia="Arial"/>
                <w:kern w:val="2"/>
                <w:szCs w:val="24"/>
              </w:rPr>
              <w:t>12.2.</w:t>
            </w:r>
            <w:r w:rsidR="000C2146">
              <w:rPr>
                <w:rFonts w:eastAsia="Arial"/>
                <w:kern w:val="2"/>
                <w:szCs w:val="24"/>
              </w:rPr>
              <w:t>3</w:t>
            </w:r>
            <w:r w:rsidRPr="000C2146">
              <w:rPr>
                <w:rFonts w:eastAsia="Arial"/>
                <w:kern w:val="2"/>
                <w:szCs w:val="24"/>
              </w:rPr>
              <w:t>. Tiekėjas pažeidžia Prekių pristatymo terminus ir dėl Prekių pristatymo vėlavimo Prekės tampa nebereikalingos;</w:t>
            </w:r>
          </w:p>
          <w:p w14:paraId="3A467226" w14:textId="0DEF3AF0" w:rsidR="00B767F3" w:rsidRPr="000C2146" w:rsidRDefault="00DD7479">
            <w:pPr>
              <w:tabs>
                <w:tab w:val="left" w:pos="567"/>
                <w:tab w:val="left" w:pos="851"/>
                <w:tab w:val="left" w:pos="992"/>
                <w:tab w:val="left" w:pos="1134"/>
              </w:tabs>
              <w:spacing w:line="257" w:lineRule="auto"/>
              <w:jc w:val="both"/>
              <w:rPr>
                <w:rFonts w:eastAsia="Arial"/>
                <w:kern w:val="2"/>
                <w:szCs w:val="24"/>
              </w:rPr>
            </w:pPr>
            <w:r w:rsidRPr="000C2146">
              <w:rPr>
                <w:rFonts w:eastAsia="Arial"/>
                <w:kern w:val="2"/>
                <w:szCs w:val="24"/>
              </w:rPr>
              <w:t>12.2.</w:t>
            </w:r>
            <w:r w:rsidR="000C2146">
              <w:rPr>
                <w:rFonts w:eastAsia="Arial"/>
                <w:kern w:val="2"/>
                <w:szCs w:val="24"/>
              </w:rPr>
              <w:t>4</w:t>
            </w:r>
            <w:r w:rsidRPr="000C2146">
              <w:rPr>
                <w:rFonts w:eastAsia="Arial"/>
                <w:kern w:val="2"/>
                <w:szCs w:val="24"/>
              </w:rPr>
              <w:t>. Tiekėjas daugiau kaip 2 (du) kartus pristato Prekes, kurios neatitinka Sutartyje ir (ar) Įstatymuose nustatytų reikalavimų Prekėms;</w:t>
            </w:r>
          </w:p>
          <w:p w14:paraId="7F8DF42F" w14:textId="0CE9D293" w:rsidR="00B767F3" w:rsidRPr="003A27CD" w:rsidRDefault="00DD7479">
            <w:pPr>
              <w:tabs>
                <w:tab w:val="left" w:pos="567"/>
                <w:tab w:val="left" w:pos="851"/>
                <w:tab w:val="left" w:pos="992"/>
                <w:tab w:val="left" w:pos="1134"/>
              </w:tabs>
              <w:spacing w:line="257" w:lineRule="auto"/>
              <w:jc w:val="both"/>
              <w:rPr>
                <w:rFonts w:eastAsia="Arial"/>
                <w:kern w:val="2"/>
                <w:szCs w:val="24"/>
              </w:rPr>
            </w:pPr>
            <w:r w:rsidRPr="000C2146">
              <w:rPr>
                <w:rFonts w:eastAsia="Arial"/>
                <w:kern w:val="2"/>
                <w:szCs w:val="24"/>
              </w:rPr>
              <w:t>12.2.</w:t>
            </w:r>
            <w:r w:rsidR="000C2146">
              <w:rPr>
                <w:rFonts w:eastAsia="Arial"/>
                <w:kern w:val="2"/>
                <w:szCs w:val="24"/>
              </w:rPr>
              <w:t>5</w:t>
            </w:r>
            <w:r w:rsidRPr="000C2146">
              <w:rPr>
                <w:rFonts w:eastAsia="Arial"/>
                <w:kern w:val="2"/>
                <w:szCs w:val="24"/>
              </w:rPr>
              <w:t xml:space="preserve">. Tiekėjas pažeidžia šios Sutarties nuostatas, reglamentuojančias konkurenciją, intelektinės nuosavybės ar konfidencialios </w:t>
            </w:r>
            <w:r w:rsidRPr="003A27CD">
              <w:rPr>
                <w:rFonts w:eastAsia="Arial"/>
                <w:kern w:val="2"/>
                <w:szCs w:val="24"/>
              </w:rPr>
              <w:t>informacijos valdymą;</w:t>
            </w:r>
          </w:p>
          <w:p w14:paraId="03DDA9E3" w14:textId="641A7FA6"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3A27CD">
              <w:rPr>
                <w:rFonts w:eastAsia="Arial"/>
                <w:kern w:val="2"/>
              </w:rPr>
              <w:t>12.2.</w:t>
            </w:r>
            <w:r w:rsidR="000C2146" w:rsidRPr="003A27CD">
              <w:rPr>
                <w:rFonts w:eastAsia="Arial"/>
                <w:kern w:val="2"/>
              </w:rPr>
              <w:t>6</w:t>
            </w:r>
            <w:r w:rsidRPr="003A27CD">
              <w:rPr>
                <w:rFonts w:eastAsia="Arial"/>
                <w:kern w:val="2"/>
              </w:rPr>
              <w:t>. Tiekėjas 2 (du) kartus pažeidžia esminę Sutarties sąlygą.</w:t>
            </w:r>
          </w:p>
        </w:tc>
      </w:tr>
      <w:tr w:rsidR="00B767F3" w14:paraId="66C5FB47" w14:textId="77777777">
        <w:trPr>
          <w:trHeight w:val="300"/>
        </w:trPr>
        <w:tc>
          <w:tcPr>
            <w:tcW w:w="9535" w:type="dxa"/>
            <w:gridSpan w:val="3"/>
          </w:tcPr>
          <w:p w14:paraId="2E78AE5D" w14:textId="3ED043AF" w:rsidR="00B767F3" w:rsidRDefault="00DD7479">
            <w:pPr>
              <w:jc w:val="center"/>
              <w:rPr>
                <w:kern w:val="2"/>
                <w:szCs w:val="24"/>
              </w:rPr>
            </w:pPr>
            <w:r>
              <w:rPr>
                <w:b/>
                <w:bCs/>
                <w:kern w:val="2"/>
                <w:szCs w:val="24"/>
              </w:rPr>
              <w:lastRenderedPageBreak/>
              <w:t xml:space="preserve">13. APLINKOSAUGINIAI IR SOCIALINIAI KRITERIJAI </w:t>
            </w:r>
          </w:p>
        </w:tc>
      </w:tr>
      <w:tr w:rsidR="000C2146" w14:paraId="2A940830" w14:textId="77777777" w:rsidTr="008F4972">
        <w:trPr>
          <w:trHeight w:val="300"/>
        </w:trPr>
        <w:tc>
          <w:tcPr>
            <w:tcW w:w="2830" w:type="dxa"/>
          </w:tcPr>
          <w:p w14:paraId="5445B64C" w14:textId="77777777" w:rsidR="000C2146" w:rsidRDefault="000C2146" w:rsidP="000C2146">
            <w:pPr>
              <w:rPr>
                <w:b/>
                <w:bCs/>
                <w:kern w:val="2"/>
                <w:szCs w:val="24"/>
              </w:rPr>
            </w:pPr>
            <w:r>
              <w:rPr>
                <w:b/>
                <w:bCs/>
                <w:kern w:val="2"/>
                <w:szCs w:val="24"/>
              </w:rPr>
              <w:t>13.1. Aplinkosauginių kriterijų nustatymo teisinis pagrindas</w:t>
            </w:r>
          </w:p>
        </w:tc>
        <w:tc>
          <w:tcPr>
            <w:tcW w:w="6705" w:type="dxa"/>
            <w:gridSpan w:val="2"/>
          </w:tcPr>
          <w:p w14:paraId="0322A2C0" w14:textId="77777777" w:rsidR="000C2146" w:rsidRPr="007B524F" w:rsidRDefault="000C2146" w:rsidP="00EC3095">
            <w:pPr>
              <w:jc w:val="both"/>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7B524F">
              <w:rPr>
                <w:kern w:val="2"/>
                <w:szCs w:val="24"/>
                <w:shd w:val="clear" w:color="auto" w:fill="FFFFFF"/>
              </w:rPr>
              <w:t>4.4.4.1. ir 4.4.4.</w:t>
            </w:r>
            <w:r>
              <w:rPr>
                <w:kern w:val="2"/>
                <w:szCs w:val="24"/>
                <w:shd w:val="clear" w:color="auto" w:fill="FFFFFF"/>
              </w:rPr>
              <w:t>3</w:t>
            </w:r>
            <w:r w:rsidRPr="007B524F">
              <w:rPr>
                <w:kern w:val="2"/>
                <w:szCs w:val="24"/>
                <w:shd w:val="clear" w:color="auto" w:fill="FFFFFF"/>
              </w:rPr>
              <w:t>. papunkčiais:</w:t>
            </w:r>
          </w:p>
          <w:p w14:paraId="62CA5A91" w14:textId="77777777" w:rsidR="000C2146" w:rsidRDefault="000C2146" w:rsidP="00EC3095">
            <w:pPr>
              <w:jc w:val="both"/>
              <w:rPr>
                <w:kern w:val="2"/>
                <w:szCs w:val="24"/>
                <w:shd w:val="clear" w:color="auto" w:fill="FFFFFF"/>
              </w:rPr>
            </w:pPr>
          </w:p>
          <w:p w14:paraId="08015D13" w14:textId="77777777" w:rsidR="000C2146" w:rsidRPr="007B524F" w:rsidRDefault="000C2146" w:rsidP="00EC3095">
            <w:pPr>
              <w:jc w:val="both"/>
              <w:rPr>
                <w:kern w:val="2"/>
                <w:szCs w:val="24"/>
                <w:shd w:val="clear" w:color="auto" w:fill="FFFFFF"/>
              </w:rPr>
            </w:pPr>
            <w:r w:rsidRPr="007B524F">
              <w:rPr>
                <w:kern w:val="2"/>
                <w:szCs w:val="24"/>
                <w:shd w:val="clear" w:color="auto" w:fill="FFFFFF"/>
              </w:rPr>
              <w:t>1. Pristatant prekes Tiekėjas turi naudoti transporto priemones, kurios atsižvelgiant į išmetamų teršalų kiekį atitinka ne mažesnį kaip „Euro 5“ standartą.</w:t>
            </w:r>
          </w:p>
          <w:p w14:paraId="375C57B4" w14:textId="77777777" w:rsidR="000C2146" w:rsidRDefault="000C2146" w:rsidP="00EC3095">
            <w:pPr>
              <w:jc w:val="both"/>
              <w:rPr>
                <w:kern w:val="2"/>
                <w:szCs w:val="24"/>
                <w:shd w:val="clear" w:color="auto" w:fill="FFFFFF"/>
              </w:rPr>
            </w:pPr>
            <w:r w:rsidRPr="007B524F">
              <w:rPr>
                <w:kern w:val="2"/>
                <w:szCs w:val="24"/>
                <w:shd w:val="clear" w:color="auto" w:fill="FFFFFF"/>
              </w:rPr>
              <w:t>Pirkėjas sutarties vykdymo metu patikrina tiekėjo pateiktus įrodymus dėl šio reikalavimo laikymosi.</w:t>
            </w:r>
          </w:p>
          <w:p w14:paraId="6C9D57E6" w14:textId="77777777" w:rsidR="000C2146" w:rsidRDefault="000C2146" w:rsidP="00EC3095">
            <w:pPr>
              <w:jc w:val="both"/>
              <w:rPr>
                <w:color w:val="000000"/>
                <w:kern w:val="2"/>
                <w:szCs w:val="24"/>
                <w:shd w:val="clear" w:color="auto" w:fill="FFFFFF"/>
              </w:rPr>
            </w:pPr>
          </w:p>
          <w:p w14:paraId="6B4205A4" w14:textId="77777777" w:rsidR="000C2146" w:rsidRPr="00EB2241" w:rsidRDefault="000C2146" w:rsidP="00EC3095">
            <w:pPr>
              <w:jc w:val="both"/>
              <w:rPr>
                <w:color w:val="000000"/>
                <w:kern w:val="2"/>
                <w:szCs w:val="24"/>
              </w:rPr>
            </w:pPr>
            <w:r>
              <w:rPr>
                <w:color w:val="000000"/>
                <w:kern w:val="2"/>
                <w:szCs w:val="24"/>
              </w:rPr>
              <w:t xml:space="preserve">2. </w:t>
            </w:r>
            <w:r w:rsidRPr="003F049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p w14:paraId="5EDF64C7" w14:textId="77777777" w:rsidR="000C2146" w:rsidRDefault="000C2146" w:rsidP="00EC3095">
            <w:pPr>
              <w:jc w:val="both"/>
              <w:rPr>
                <w:color w:val="000000"/>
                <w:kern w:val="2"/>
                <w:szCs w:val="24"/>
                <w:shd w:val="clear" w:color="auto" w:fill="FFFFFF"/>
              </w:rPr>
            </w:pPr>
          </w:p>
          <w:p w14:paraId="3B2A1E67" w14:textId="77777777" w:rsidR="000C2146" w:rsidRDefault="000C2146" w:rsidP="00EC3095">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0C2146" w:rsidRDefault="000C2146" w:rsidP="000C2146">
            <w:pPr>
              <w:rPr>
                <w:b/>
                <w:bCs/>
                <w:kern w:val="2"/>
                <w:szCs w:val="24"/>
              </w:rPr>
            </w:pPr>
          </w:p>
        </w:tc>
      </w:tr>
      <w:tr w:rsidR="000C2146" w14:paraId="032072CC" w14:textId="77777777" w:rsidTr="008F4972">
        <w:trPr>
          <w:trHeight w:val="300"/>
        </w:trPr>
        <w:tc>
          <w:tcPr>
            <w:tcW w:w="2830" w:type="dxa"/>
          </w:tcPr>
          <w:p w14:paraId="0C0ADA8E" w14:textId="77777777" w:rsidR="000C2146" w:rsidRDefault="000C2146" w:rsidP="000C2146">
            <w:pPr>
              <w:rPr>
                <w:b/>
                <w:bCs/>
                <w:kern w:val="2"/>
                <w:szCs w:val="24"/>
              </w:rPr>
            </w:pPr>
            <w:r>
              <w:rPr>
                <w:b/>
                <w:bCs/>
                <w:kern w:val="2"/>
                <w:szCs w:val="24"/>
              </w:rPr>
              <w:t>13.2.  Su perkamomis Prekėmis susiję socialiniai kriterijai</w:t>
            </w:r>
          </w:p>
        </w:tc>
        <w:tc>
          <w:tcPr>
            <w:tcW w:w="6705" w:type="dxa"/>
            <w:gridSpan w:val="2"/>
          </w:tcPr>
          <w:p w14:paraId="176F2725" w14:textId="77777777" w:rsidR="000C2146" w:rsidRDefault="000C2146" w:rsidP="000C2146">
            <w:pPr>
              <w:rPr>
                <w:color w:val="000000"/>
                <w:kern w:val="2"/>
                <w:szCs w:val="24"/>
                <w:shd w:val="clear" w:color="auto" w:fill="FFFFFF"/>
              </w:rPr>
            </w:pPr>
            <w:r>
              <w:rPr>
                <w:color w:val="000000"/>
                <w:kern w:val="2"/>
                <w:szCs w:val="24"/>
                <w:shd w:val="clear" w:color="auto" w:fill="FFFFFF"/>
              </w:rPr>
              <w:t>Netaikoma</w:t>
            </w:r>
          </w:p>
          <w:p w14:paraId="7834229A" w14:textId="59DD35C6" w:rsidR="000C2146" w:rsidRDefault="000C2146" w:rsidP="000C2146">
            <w:pPr>
              <w:rPr>
                <w:color w:val="0070C0"/>
                <w:kern w:val="2"/>
                <w:szCs w:val="24"/>
              </w:rPr>
            </w:pPr>
          </w:p>
        </w:tc>
      </w:tr>
      <w:tr w:rsidR="000C2146" w14:paraId="07F0FFD0" w14:textId="77777777">
        <w:trPr>
          <w:trHeight w:val="300"/>
        </w:trPr>
        <w:tc>
          <w:tcPr>
            <w:tcW w:w="9535" w:type="dxa"/>
            <w:gridSpan w:val="3"/>
          </w:tcPr>
          <w:p w14:paraId="0EE0B189" w14:textId="77777777" w:rsidR="000C2146" w:rsidRDefault="000C2146" w:rsidP="000C2146">
            <w:pPr>
              <w:jc w:val="center"/>
              <w:rPr>
                <w:b/>
                <w:bCs/>
                <w:kern w:val="2"/>
                <w:szCs w:val="24"/>
              </w:rPr>
            </w:pPr>
            <w:r>
              <w:rPr>
                <w:b/>
                <w:bCs/>
                <w:kern w:val="2"/>
                <w:szCs w:val="24"/>
              </w:rPr>
              <w:t xml:space="preserve">14. BENDRŲJŲ SĄLYGŲ PAKEITIMAI IR PAPILDYMAI </w:t>
            </w:r>
          </w:p>
          <w:p w14:paraId="5D079BCD" w14:textId="77777777" w:rsidR="000C2146" w:rsidRDefault="000C2146" w:rsidP="000C2146">
            <w:pPr>
              <w:jc w:val="center"/>
              <w:rPr>
                <w:kern w:val="2"/>
                <w:szCs w:val="24"/>
              </w:rPr>
            </w:pPr>
            <w:r>
              <w:rPr>
                <w:kern w:val="2"/>
                <w:szCs w:val="24"/>
              </w:rPr>
              <w:t xml:space="preserve">(jeigu būtina dėl konkretaus Sutarties dalyko specifikos) </w:t>
            </w:r>
          </w:p>
        </w:tc>
      </w:tr>
      <w:tr w:rsidR="000C2146" w14:paraId="6259D831" w14:textId="77777777" w:rsidTr="008F4972">
        <w:trPr>
          <w:trHeight w:val="300"/>
        </w:trPr>
        <w:tc>
          <w:tcPr>
            <w:tcW w:w="2830" w:type="dxa"/>
          </w:tcPr>
          <w:p w14:paraId="43927719" w14:textId="77777777" w:rsidR="000C2146" w:rsidRDefault="000C2146" w:rsidP="000C2146">
            <w:pPr>
              <w:rPr>
                <w:b/>
                <w:bCs/>
                <w:kern w:val="2"/>
                <w:szCs w:val="24"/>
              </w:rPr>
            </w:pPr>
            <w:r>
              <w:rPr>
                <w:b/>
                <w:bCs/>
                <w:kern w:val="2"/>
                <w:szCs w:val="24"/>
              </w:rPr>
              <w:lastRenderedPageBreak/>
              <w:t xml:space="preserve">14.1. </w:t>
            </w:r>
          </w:p>
        </w:tc>
        <w:tc>
          <w:tcPr>
            <w:tcW w:w="6705" w:type="dxa"/>
            <w:gridSpan w:val="2"/>
          </w:tcPr>
          <w:p w14:paraId="64EFDE2F" w14:textId="77777777" w:rsidR="000C2146" w:rsidRDefault="000C2146" w:rsidP="000C2146">
            <w:pPr>
              <w:rPr>
                <w:color w:val="4472C4"/>
                <w:kern w:val="2"/>
                <w:szCs w:val="24"/>
              </w:rPr>
            </w:pPr>
            <w:r>
              <w:rPr>
                <w:color w:val="4472C4"/>
                <w:kern w:val="2"/>
                <w:szCs w:val="24"/>
              </w:rPr>
              <w:t>(pildyti jei keičiamas Sutarties Bendrųjų sąlygų punktas, jį išdėstant nauja redakcija):</w:t>
            </w:r>
          </w:p>
          <w:p w14:paraId="612BA4B0" w14:textId="77777777" w:rsidR="000C2146" w:rsidRDefault="000C2146" w:rsidP="000C2146">
            <w:pPr>
              <w:rPr>
                <w:kern w:val="2"/>
                <w:szCs w:val="24"/>
              </w:rPr>
            </w:pPr>
            <w:r>
              <w:rPr>
                <w:kern w:val="2"/>
                <w:szCs w:val="24"/>
              </w:rPr>
              <w:t>Šalys susitaria pakeisti nurodytą Sutarties Bendrųjų sąlygų punktą ir išdėstyti jį nauja redakcija: ____.</w:t>
            </w:r>
          </w:p>
        </w:tc>
      </w:tr>
      <w:tr w:rsidR="000C2146" w14:paraId="6B254F73" w14:textId="77777777" w:rsidTr="008F4972">
        <w:trPr>
          <w:trHeight w:val="300"/>
        </w:trPr>
        <w:tc>
          <w:tcPr>
            <w:tcW w:w="2830" w:type="dxa"/>
          </w:tcPr>
          <w:p w14:paraId="2BC7AAFD" w14:textId="77777777" w:rsidR="000C2146" w:rsidRDefault="000C2146" w:rsidP="000C2146">
            <w:pPr>
              <w:rPr>
                <w:b/>
                <w:bCs/>
                <w:kern w:val="2"/>
                <w:szCs w:val="24"/>
              </w:rPr>
            </w:pPr>
            <w:r>
              <w:rPr>
                <w:b/>
                <w:bCs/>
                <w:kern w:val="2"/>
                <w:szCs w:val="24"/>
              </w:rPr>
              <w:t>14.2.</w:t>
            </w:r>
          </w:p>
        </w:tc>
        <w:tc>
          <w:tcPr>
            <w:tcW w:w="6705" w:type="dxa"/>
            <w:gridSpan w:val="2"/>
          </w:tcPr>
          <w:p w14:paraId="25F787ED" w14:textId="77777777" w:rsidR="000C2146" w:rsidRDefault="000C2146" w:rsidP="000C2146">
            <w:pPr>
              <w:rPr>
                <w:color w:val="4472C4"/>
                <w:kern w:val="2"/>
                <w:szCs w:val="24"/>
              </w:rPr>
            </w:pPr>
            <w:r>
              <w:rPr>
                <w:color w:val="4472C4"/>
                <w:kern w:val="2"/>
                <w:szCs w:val="24"/>
              </w:rPr>
              <w:t>(pildyti jei papildomos Sutarties Bendrosios sąlygos naujomis nuostatomis):</w:t>
            </w:r>
          </w:p>
          <w:p w14:paraId="242644AC" w14:textId="77777777" w:rsidR="000C2146" w:rsidRDefault="000C2146" w:rsidP="000C2146">
            <w:pPr>
              <w:rPr>
                <w:kern w:val="2"/>
                <w:szCs w:val="24"/>
              </w:rPr>
            </w:pPr>
            <w:r>
              <w:rPr>
                <w:kern w:val="2"/>
                <w:szCs w:val="24"/>
              </w:rPr>
              <w:t>Šalys susitaria papildyti Sutarties Bendrąsias sąlygas nurodytu punktu, tačiau kitų punktų numeracijos nekeisti: ________.</w:t>
            </w:r>
          </w:p>
        </w:tc>
      </w:tr>
      <w:tr w:rsidR="000C2146" w14:paraId="5A0B465D" w14:textId="77777777" w:rsidTr="008F4972">
        <w:trPr>
          <w:trHeight w:val="300"/>
        </w:trPr>
        <w:tc>
          <w:tcPr>
            <w:tcW w:w="2830" w:type="dxa"/>
          </w:tcPr>
          <w:p w14:paraId="1165EE3C" w14:textId="77777777" w:rsidR="000C2146" w:rsidRDefault="000C2146" w:rsidP="000C2146">
            <w:pPr>
              <w:rPr>
                <w:b/>
                <w:bCs/>
                <w:kern w:val="2"/>
                <w:szCs w:val="24"/>
              </w:rPr>
            </w:pPr>
            <w:r>
              <w:rPr>
                <w:b/>
                <w:bCs/>
                <w:kern w:val="2"/>
                <w:szCs w:val="24"/>
              </w:rPr>
              <w:t>14.3.</w:t>
            </w:r>
          </w:p>
        </w:tc>
        <w:tc>
          <w:tcPr>
            <w:tcW w:w="6705" w:type="dxa"/>
            <w:gridSpan w:val="2"/>
          </w:tcPr>
          <w:p w14:paraId="0E71263A" w14:textId="77777777" w:rsidR="000C2146" w:rsidRDefault="000C2146" w:rsidP="000C2146">
            <w:pPr>
              <w:rPr>
                <w:color w:val="4472C4"/>
                <w:kern w:val="2"/>
                <w:szCs w:val="24"/>
              </w:rPr>
            </w:pPr>
            <w:r>
              <w:rPr>
                <w:color w:val="4472C4"/>
                <w:kern w:val="2"/>
                <w:szCs w:val="24"/>
              </w:rPr>
              <w:t>(pildyti jei išbraukiamas Sutarties Bendrųjų sąlygų atitinkamas punktas:</w:t>
            </w:r>
          </w:p>
          <w:p w14:paraId="25D43BEA" w14:textId="77777777" w:rsidR="000C2146" w:rsidRDefault="000C2146" w:rsidP="000C2146">
            <w:pPr>
              <w:rPr>
                <w:kern w:val="2"/>
                <w:szCs w:val="24"/>
              </w:rPr>
            </w:pPr>
            <w:r>
              <w:rPr>
                <w:kern w:val="2"/>
                <w:szCs w:val="24"/>
              </w:rPr>
              <w:t>Šalys susitaria išbraukti nurodytą Sutarties Bendrųjų sąlygų punktą, tačiau kitų punktų numeracijos nekeisti: _____.</w:t>
            </w:r>
          </w:p>
        </w:tc>
      </w:tr>
      <w:tr w:rsidR="000C2146" w14:paraId="79071BC9" w14:textId="77777777" w:rsidTr="008F4972">
        <w:trPr>
          <w:trHeight w:val="300"/>
        </w:trPr>
        <w:tc>
          <w:tcPr>
            <w:tcW w:w="2830" w:type="dxa"/>
          </w:tcPr>
          <w:p w14:paraId="7D974D20" w14:textId="77777777" w:rsidR="000C2146" w:rsidRDefault="000C2146" w:rsidP="000C2146">
            <w:pPr>
              <w:rPr>
                <w:b/>
                <w:bCs/>
                <w:kern w:val="2"/>
                <w:szCs w:val="24"/>
              </w:rPr>
            </w:pPr>
            <w:r>
              <w:rPr>
                <w:b/>
                <w:bCs/>
                <w:kern w:val="2"/>
                <w:szCs w:val="24"/>
              </w:rPr>
              <w:t>14.4.</w:t>
            </w:r>
          </w:p>
        </w:tc>
        <w:tc>
          <w:tcPr>
            <w:tcW w:w="6705" w:type="dxa"/>
            <w:gridSpan w:val="2"/>
          </w:tcPr>
          <w:p w14:paraId="3076C1AE" w14:textId="77777777" w:rsidR="000C2146" w:rsidRDefault="000C2146" w:rsidP="000C2146">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0C2146" w:rsidRDefault="000C2146" w:rsidP="000C2146">
            <w:pPr>
              <w:rPr>
                <w:color w:val="0070C0"/>
                <w:kern w:val="2"/>
                <w:szCs w:val="24"/>
              </w:rPr>
            </w:pPr>
          </w:p>
        </w:tc>
      </w:tr>
      <w:tr w:rsidR="000C2146" w14:paraId="35D09A71" w14:textId="77777777" w:rsidTr="008F4972">
        <w:trPr>
          <w:trHeight w:val="300"/>
        </w:trPr>
        <w:tc>
          <w:tcPr>
            <w:tcW w:w="2830" w:type="dxa"/>
          </w:tcPr>
          <w:p w14:paraId="20C1F51E" w14:textId="77777777" w:rsidR="000C2146" w:rsidRDefault="000C2146" w:rsidP="000C2146">
            <w:pPr>
              <w:rPr>
                <w:b/>
                <w:bCs/>
                <w:kern w:val="2"/>
                <w:szCs w:val="24"/>
              </w:rPr>
            </w:pPr>
            <w:r>
              <w:rPr>
                <w:b/>
                <w:bCs/>
                <w:kern w:val="2"/>
                <w:szCs w:val="24"/>
              </w:rPr>
              <w:t>14.5.</w:t>
            </w:r>
          </w:p>
        </w:tc>
        <w:tc>
          <w:tcPr>
            <w:tcW w:w="6705" w:type="dxa"/>
            <w:gridSpan w:val="2"/>
          </w:tcPr>
          <w:p w14:paraId="4BE5468E" w14:textId="77777777" w:rsidR="000C2146" w:rsidRDefault="000C2146" w:rsidP="000C214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C2146" w14:paraId="063A7063" w14:textId="77777777">
        <w:trPr>
          <w:trHeight w:val="300"/>
        </w:trPr>
        <w:tc>
          <w:tcPr>
            <w:tcW w:w="9535" w:type="dxa"/>
            <w:gridSpan w:val="3"/>
          </w:tcPr>
          <w:p w14:paraId="1EC1A743" w14:textId="77777777" w:rsidR="000C2146" w:rsidRDefault="000C2146" w:rsidP="000C2146">
            <w:pPr>
              <w:jc w:val="center"/>
              <w:rPr>
                <w:b/>
                <w:bCs/>
                <w:kern w:val="2"/>
                <w:szCs w:val="24"/>
              </w:rPr>
            </w:pPr>
            <w:r>
              <w:rPr>
                <w:b/>
                <w:bCs/>
                <w:kern w:val="2"/>
                <w:szCs w:val="24"/>
              </w:rPr>
              <w:t>15. SUTARTIES PRIEDAI</w:t>
            </w:r>
          </w:p>
        </w:tc>
      </w:tr>
      <w:tr w:rsidR="000C2146" w14:paraId="1493342A" w14:textId="77777777" w:rsidTr="008F4972">
        <w:trPr>
          <w:trHeight w:val="300"/>
        </w:trPr>
        <w:tc>
          <w:tcPr>
            <w:tcW w:w="2830" w:type="dxa"/>
          </w:tcPr>
          <w:p w14:paraId="0AF63E8A" w14:textId="77777777" w:rsidR="000C2146" w:rsidRDefault="000C2146" w:rsidP="000C2146">
            <w:pPr>
              <w:jc w:val="center"/>
              <w:rPr>
                <w:b/>
                <w:bCs/>
                <w:kern w:val="2"/>
                <w:szCs w:val="24"/>
              </w:rPr>
            </w:pPr>
            <w:r>
              <w:rPr>
                <w:b/>
                <w:bCs/>
                <w:kern w:val="2"/>
                <w:szCs w:val="24"/>
              </w:rPr>
              <w:t>15.1. Priedas Nr. 1</w:t>
            </w:r>
          </w:p>
        </w:tc>
        <w:tc>
          <w:tcPr>
            <w:tcW w:w="6705" w:type="dxa"/>
            <w:gridSpan w:val="2"/>
          </w:tcPr>
          <w:p w14:paraId="23C9ECEE" w14:textId="368E5E2F" w:rsidR="000C2146" w:rsidRDefault="000C2146" w:rsidP="000C2146">
            <w:pPr>
              <w:rPr>
                <w:b/>
                <w:bCs/>
                <w:kern w:val="2"/>
                <w:szCs w:val="24"/>
              </w:rPr>
            </w:pPr>
            <w:r w:rsidRPr="00503F9A">
              <w:rPr>
                <w:b/>
                <w:bCs/>
                <w:color w:val="000000"/>
                <w:kern w:val="2"/>
                <w:szCs w:val="24"/>
              </w:rPr>
              <w:t>Techninė specifikacija</w:t>
            </w:r>
          </w:p>
        </w:tc>
      </w:tr>
      <w:tr w:rsidR="000C2146" w14:paraId="4C75E455" w14:textId="77777777" w:rsidTr="008F4972">
        <w:trPr>
          <w:trHeight w:val="300"/>
        </w:trPr>
        <w:tc>
          <w:tcPr>
            <w:tcW w:w="2830" w:type="dxa"/>
          </w:tcPr>
          <w:p w14:paraId="6E44F098" w14:textId="77777777" w:rsidR="000C2146" w:rsidRDefault="000C2146" w:rsidP="000C2146">
            <w:pPr>
              <w:jc w:val="center"/>
              <w:rPr>
                <w:b/>
                <w:bCs/>
                <w:kern w:val="2"/>
                <w:szCs w:val="24"/>
              </w:rPr>
            </w:pPr>
            <w:r>
              <w:rPr>
                <w:b/>
                <w:bCs/>
                <w:kern w:val="2"/>
                <w:szCs w:val="24"/>
              </w:rPr>
              <w:t>15.2. Priedas Nr. 2</w:t>
            </w:r>
          </w:p>
        </w:tc>
        <w:tc>
          <w:tcPr>
            <w:tcW w:w="6705" w:type="dxa"/>
            <w:gridSpan w:val="2"/>
          </w:tcPr>
          <w:p w14:paraId="65CEE00B" w14:textId="344FA678" w:rsidR="000C2146" w:rsidRDefault="000C2146" w:rsidP="000C2146">
            <w:pPr>
              <w:rPr>
                <w:b/>
                <w:bCs/>
                <w:kern w:val="2"/>
                <w:szCs w:val="24"/>
              </w:rPr>
            </w:pPr>
            <w:r>
              <w:rPr>
                <w:b/>
                <w:bCs/>
                <w:kern w:val="2"/>
                <w:szCs w:val="24"/>
              </w:rPr>
              <w:t>Pasiūlymas</w:t>
            </w:r>
          </w:p>
        </w:tc>
      </w:tr>
      <w:tr w:rsidR="000C2146" w14:paraId="369E96F2" w14:textId="77777777" w:rsidTr="008F4972">
        <w:trPr>
          <w:trHeight w:val="300"/>
        </w:trPr>
        <w:tc>
          <w:tcPr>
            <w:tcW w:w="2830" w:type="dxa"/>
          </w:tcPr>
          <w:p w14:paraId="61C55EA7" w14:textId="77777777" w:rsidR="000C2146" w:rsidRDefault="000C2146" w:rsidP="000C2146">
            <w:pPr>
              <w:jc w:val="center"/>
              <w:rPr>
                <w:b/>
                <w:bCs/>
                <w:kern w:val="2"/>
                <w:szCs w:val="24"/>
              </w:rPr>
            </w:pPr>
            <w:r>
              <w:rPr>
                <w:b/>
                <w:bCs/>
                <w:kern w:val="2"/>
                <w:szCs w:val="24"/>
              </w:rPr>
              <w:t>15.3. Priedas Nr. 3</w:t>
            </w:r>
          </w:p>
        </w:tc>
        <w:tc>
          <w:tcPr>
            <w:tcW w:w="6705" w:type="dxa"/>
            <w:gridSpan w:val="2"/>
          </w:tcPr>
          <w:p w14:paraId="6BCD1B56" w14:textId="77777777" w:rsidR="000C2146" w:rsidRDefault="000C2146" w:rsidP="000C2146">
            <w:pPr>
              <w:jc w:val="center"/>
              <w:rPr>
                <w:b/>
                <w:bCs/>
                <w:kern w:val="2"/>
                <w:szCs w:val="24"/>
              </w:rPr>
            </w:pPr>
          </w:p>
        </w:tc>
      </w:tr>
      <w:tr w:rsidR="000C2146" w14:paraId="143ECD90" w14:textId="77777777" w:rsidTr="008F4972">
        <w:trPr>
          <w:trHeight w:val="300"/>
        </w:trPr>
        <w:tc>
          <w:tcPr>
            <w:tcW w:w="2830" w:type="dxa"/>
          </w:tcPr>
          <w:p w14:paraId="7D11A08C" w14:textId="77777777" w:rsidR="000C2146" w:rsidRDefault="000C2146" w:rsidP="000C2146">
            <w:pPr>
              <w:jc w:val="center"/>
              <w:rPr>
                <w:b/>
                <w:bCs/>
                <w:kern w:val="2"/>
                <w:szCs w:val="24"/>
              </w:rPr>
            </w:pPr>
            <w:r>
              <w:rPr>
                <w:b/>
                <w:bCs/>
                <w:kern w:val="2"/>
                <w:szCs w:val="24"/>
              </w:rPr>
              <w:t>15.4. Priedas Nr. 4</w:t>
            </w:r>
          </w:p>
        </w:tc>
        <w:tc>
          <w:tcPr>
            <w:tcW w:w="6705" w:type="dxa"/>
            <w:gridSpan w:val="2"/>
          </w:tcPr>
          <w:p w14:paraId="28490483" w14:textId="77777777" w:rsidR="000C2146" w:rsidRDefault="000C2146" w:rsidP="000C2146">
            <w:pPr>
              <w:jc w:val="center"/>
              <w:rPr>
                <w:b/>
                <w:bCs/>
                <w:kern w:val="2"/>
                <w:szCs w:val="24"/>
              </w:rPr>
            </w:pPr>
          </w:p>
        </w:tc>
      </w:tr>
      <w:tr w:rsidR="000C2146" w14:paraId="13623D1A" w14:textId="77777777" w:rsidTr="008F4972">
        <w:trPr>
          <w:trHeight w:val="300"/>
        </w:trPr>
        <w:tc>
          <w:tcPr>
            <w:tcW w:w="2830" w:type="dxa"/>
          </w:tcPr>
          <w:p w14:paraId="4860DB16" w14:textId="77777777" w:rsidR="000C2146" w:rsidRDefault="000C2146" w:rsidP="000C2146">
            <w:pPr>
              <w:jc w:val="center"/>
              <w:rPr>
                <w:b/>
                <w:bCs/>
                <w:kern w:val="2"/>
                <w:szCs w:val="24"/>
              </w:rPr>
            </w:pPr>
            <w:r>
              <w:rPr>
                <w:b/>
                <w:bCs/>
                <w:kern w:val="2"/>
                <w:szCs w:val="24"/>
              </w:rPr>
              <w:t>15.5. Priedas Nr. 5</w:t>
            </w:r>
          </w:p>
        </w:tc>
        <w:tc>
          <w:tcPr>
            <w:tcW w:w="6705" w:type="dxa"/>
            <w:gridSpan w:val="2"/>
          </w:tcPr>
          <w:p w14:paraId="46C1C9A9" w14:textId="77777777" w:rsidR="000C2146" w:rsidRDefault="000C2146" w:rsidP="000C2146">
            <w:pPr>
              <w:jc w:val="center"/>
              <w:rPr>
                <w:b/>
                <w:bCs/>
                <w:kern w:val="2"/>
                <w:szCs w:val="24"/>
              </w:rPr>
            </w:pPr>
          </w:p>
        </w:tc>
      </w:tr>
      <w:tr w:rsidR="000C2146" w14:paraId="29AA4422" w14:textId="77777777">
        <w:tc>
          <w:tcPr>
            <w:tcW w:w="9535" w:type="dxa"/>
            <w:gridSpan w:val="3"/>
          </w:tcPr>
          <w:p w14:paraId="3ACEC6B8" w14:textId="77777777" w:rsidR="000C2146" w:rsidRDefault="000C2146" w:rsidP="000C2146">
            <w:pPr>
              <w:jc w:val="center"/>
              <w:rPr>
                <w:b/>
                <w:bCs/>
                <w:kern w:val="2"/>
                <w:szCs w:val="24"/>
              </w:rPr>
            </w:pPr>
            <w:r>
              <w:rPr>
                <w:b/>
                <w:bCs/>
                <w:kern w:val="2"/>
                <w:szCs w:val="24"/>
              </w:rPr>
              <w:t>16. ŠALIŲ ATSTOVŲ PARAŠAI</w:t>
            </w:r>
          </w:p>
        </w:tc>
      </w:tr>
      <w:tr w:rsidR="000C2146"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0C2146" w:rsidRDefault="000C2146" w:rsidP="000C214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C2146" w:rsidRDefault="000C2146" w:rsidP="000C2146">
            <w:pPr>
              <w:jc w:val="center"/>
              <w:rPr>
                <w:b/>
                <w:bCs/>
                <w:kern w:val="2"/>
                <w:szCs w:val="24"/>
              </w:rPr>
            </w:pPr>
            <w:r>
              <w:rPr>
                <w:b/>
                <w:bCs/>
                <w:kern w:val="2"/>
                <w:szCs w:val="24"/>
              </w:rPr>
              <w:t>TIEKĖJAS</w:t>
            </w:r>
          </w:p>
        </w:tc>
      </w:tr>
      <w:tr w:rsidR="000C2146"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2990BB6A" w:rsidR="000C2146" w:rsidRPr="000C2146" w:rsidRDefault="000C2146" w:rsidP="000C2146">
            <w:pPr>
              <w:jc w:val="center"/>
              <w:rPr>
                <w:kern w:val="2"/>
                <w:szCs w:val="24"/>
              </w:rPr>
            </w:pPr>
            <w:r w:rsidRPr="000C2146">
              <w:rPr>
                <w:kern w:val="2"/>
                <w:szCs w:val="24"/>
              </w:rPr>
              <w:t>Direktorius Gžegož Jurgo</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C2146" w:rsidRDefault="000C2146" w:rsidP="000C2146">
            <w:pPr>
              <w:jc w:val="center"/>
              <w:rPr>
                <w:b/>
                <w:bCs/>
                <w:kern w:val="2"/>
                <w:szCs w:val="24"/>
              </w:rPr>
            </w:pPr>
            <w:r>
              <w:rPr>
                <w:color w:val="4472C4"/>
                <w:kern w:val="2"/>
                <w:szCs w:val="24"/>
              </w:rPr>
              <w:t>(nurodomos atstovo pareigos, vardas, pavardė)</w:t>
            </w:r>
          </w:p>
        </w:tc>
      </w:tr>
      <w:tr w:rsidR="000C2146"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0C2146" w:rsidRPr="000C2146" w:rsidRDefault="000C2146" w:rsidP="000C2146">
            <w:pPr>
              <w:jc w:val="center"/>
              <w:rPr>
                <w:b/>
                <w:bCs/>
                <w:kern w:val="2"/>
                <w:szCs w:val="24"/>
              </w:rPr>
            </w:pPr>
          </w:p>
          <w:p w14:paraId="5F978D19" w14:textId="77777777" w:rsidR="000C2146" w:rsidRPr="000C2146" w:rsidRDefault="000C2146" w:rsidP="000C2146">
            <w:pPr>
              <w:jc w:val="center"/>
              <w:rPr>
                <w:b/>
                <w:bCs/>
                <w:kern w:val="2"/>
                <w:szCs w:val="24"/>
              </w:rPr>
            </w:pPr>
            <w:r w:rsidRPr="000C2146">
              <w:rPr>
                <w:b/>
                <w:bCs/>
                <w:kern w:val="2"/>
                <w:szCs w:val="24"/>
              </w:rPr>
              <w:t>(parašas)</w:t>
            </w:r>
          </w:p>
          <w:p w14:paraId="540CDEA8" w14:textId="77777777" w:rsidR="000C2146" w:rsidRPr="000C2146" w:rsidRDefault="000C2146" w:rsidP="000C2146">
            <w:pPr>
              <w:jc w:val="center"/>
              <w:rPr>
                <w:b/>
                <w:bCs/>
                <w:kern w:val="2"/>
                <w:szCs w:val="24"/>
              </w:rPr>
            </w:pPr>
          </w:p>
          <w:p w14:paraId="0CC6C66D" w14:textId="77777777" w:rsidR="000C2146" w:rsidRPr="000C2146" w:rsidRDefault="000C2146" w:rsidP="000C2146">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C2146" w:rsidRDefault="000C2146" w:rsidP="000C2146">
            <w:pPr>
              <w:jc w:val="center"/>
              <w:rPr>
                <w:b/>
                <w:bCs/>
                <w:color w:val="4472C4"/>
                <w:kern w:val="2"/>
                <w:szCs w:val="24"/>
              </w:rPr>
            </w:pPr>
          </w:p>
          <w:p w14:paraId="449EF7AE" w14:textId="77777777" w:rsidR="000C2146" w:rsidRDefault="000C2146" w:rsidP="000C214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87736" w14:textId="77777777" w:rsidR="00606276" w:rsidRDefault="00606276">
      <w:r>
        <w:separator/>
      </w:r>
    </w:p>
  </w:endnote>
  <w:endnote w:type="continuationSeparator" w:id="0">
    <w:p w14:paraId="28375B4B" w14:textId="77777777" w:rsidR="00606276" w:rsidRDefault="00606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46A04" w14:textId="77777777" w:rsidR="00606276" w:rsidRDefault="00606276">
      <w:r>
        <w:separator/>
      </w:r>
    </w:p>
  </w:footnote>
  <w:footnote w:type="continuationSeparator" w:id="0">
    <w:p w14:paraId="723E28BF" w14:textId="77777777" w:rsidR="00606276" w:rsidRDefault="00606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252AF2"/>
    <w:multiLevelType w:val="hybridMultilevel"/>
    <w:tmpl w:val="FFFFFFFF"/>
    <w:lvl w:ilvl="0" w:tplc="01824E0C">
      <w:start w:val="11"/>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6878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74DAC"/>
    <w:rsid w:val="000C2146"/>
    <w:rsid w:val="000C62CF"/>
    <w:rsid w:val="00163C40"/>
    <w:rsid w:val="001B2EB7"/>
    <w:rsid w:val="00201517"/>
    <w:rsid w:val="00202E5E"/>
    <w:rsid w:val="002A40F3"/>
    <w:rsid w:val="002D3682"/>
    <w:rsid w:val="002F0B5F"/>
    <w:rsid w:val="003A27CD"/>
    <w:rsid w:val="003B2818"/>
    <w:rsid w:val="003E5D1D"/>
    <w:rsid w:val="00441C47"/>
    <w:rsid w:val="00460441"/>
    <w:rsid w:val="004C612E"/>
    <w:rsid w:val="004D1347"/>
    <w:rsid w:val="005828DD"/>
    <w:rsid w:val="00587E3C"/>
    <w:rsid w:val="00596B0C"/>
    <w:rsid w:val="005D6ECE"/>
    <w:rsid w:val="00606276"/>
    <w:rsid w:val="006C7D92"/>
    <w:rsid w:val="007919E1"/>
    <w:rsid w:val="00867058"/>
    <w:rsid w:val="008F4972"/>
    <w:rsid w:val="0095564B"/>
    <w:rsid w:val="00B767F3"/>
    <w:rsid w:val="00C076D4"/>
    <w:rsid w:val="00DD7479"/>
    <w:rsid w:val="00EC3095"/>
    <w:rsid w:val="00F25E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BB55E53-C988-418A-815A-AE2F2CF88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441C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vetlana.ciz@salcinink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70%72%69%69%6d%61%6d%61%73%69%73%40%73%61%6c%63%69%6e%69%6e%6b%61%69%2e%6c%74"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10421</Words>
  <Characters>5940</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12</cp:revision>
  <dcterms:created xsi:type="dcterms:W3CDTF">2025-04-23T06:56:00Z</dcterms:created>
  <dcterms:modified xsi:type="dcterms:W3CDTF">2026-04-29T10:26:00Z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